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8A9" w:rsidRDefault="00D8365B">
      <w:pPr>
        <w:pStyle w:val="af5"/>
        <w:tabs>
          <w:tab w:val="left" w:pos="1621"/>
          <w:tab w:val="left" w:pos="2914"/>
          <w:tab w:val="left" w:pos="3997"/>
          <w:tab w:val="left" w:pos="5074"/>
        </w:tabs>
        <w:jc w:val="center"/>
        <w:rPr>
          <w:rFonts w:ascii="Times New Roman" w:eastAsia="宋体" w:hAnsi="宋体"/>
        </w:rPr>
      </w:pPr>
      <w:r>
        <w:rPr>
          <w:rFonts w:ascii="Arial" w:eastAsia="微软雅黑" w:hAnsi="微软雅黑" w:hint="eastAsia"/>
          <w:noProof/>
          <w:sz w:val="40"/>
        </w:rPr>
        <w:drawing>
          <wp:anchor distT="0" distB="0" distL="114300" distR="114300" simplePos="0" relativeHeight="251658240" behindDoc="0" locked="0" layoutInCell="1" allowOverlap="1">
            <wp:simplePos x="0" y="0"/>
            <wp:positionH relativeFrom="page">
              <wp:posOffset>12649200</wp:posOffset>
            </wp:positionH>
            <wp:positionV relativeFrom="topMargin">
              <wp:posOffset>10922000</wp:posOffset>
            </wp:positionV>
            <wp:extent cx="495300" cy="3302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96480" name=""/>
                    <pic:cNvPicPr>
                      <a:picLocks noChangeAspect="1"/>
                    </pic:cNvPicPr>
                  </pic:nvPicPr>
                  <pic:blipFill>
                    <a:blip r:embed="rId9"/>
                    <a:stretch>
                      <a:fillRect/>
                    </a:stretch>
                  </pic:blipFill>
                  <pic:spPr>
                    <a:xfrm>
                      <a:off x="0" y="0"/>
                      <a:ext cx="495300" cy="330200"/>
                    </a:xfrm>
                    <a:prstGeom prst="rect">
                      <a:avLst/>
                    </a:prstGeom>
                  </pic:spPr>
                </pic:pic>
              </a:graphicData>
            </a:graphic>
          </wp:anchor>
        </w:drawing>
      </w:r>
      <w:r>
        <w:rPr>
          <w:rFonts w:ascii="Arial" w:eastAsia="微软雅黑" w:hAnsi="微软雅黑" w:hint="eastAsia"/>
          <w:sz w:val="40"/>
        </w:rPr>
        <w:t>第</w:t>
      </w:r>
      <w:r>
        <w:rPr>
          <w:rFonts w:ascii="Times New Roman" w:eastAsia="宋体" w:hAnsi="Times New Roman"/>
          <w:b/>
          <w:sz w:val="40"/>
        </w:rPr>
        <w:t>3</w:t>
      </w:r>
      <w:r>
        <w:rPr>
          <w:rFonts w:ascii="Arial" w:eastAsia="微软雅黑" w:hAnsi="微软雅黑" w:hint="eastAsia"/>
          <w:sz w:val="40"/>
        </w:rPr>
        <w:t>节</w:t>
      </w:r>
      <w:r>
        <w:rPr>
          <w:rFonts w:ascii="Times New Roman" w:eastAsia="宋体" w:hAnsi="宋体" w:hint="eastAsia"/>
          <w:sz w:val="40"/>
        </w:rPr>
        <w:t xml:space="preserve">　</w:t>
      </w:r>
      <w:r>
        <w:rPr>
          <w:rFonts w:ascii="Arial" w:eastAsia="微软雅黑" w:hAnsi="微软雅黑" w:hint="eastAsia"/>
          <w:sz w:val="40"/>
        </w:rPr>
        <w:t>物种进化与生物多样性的形成</w:t>
      </w:r>
    </w:p>
    <w:p w:rsidR="001F08A9" w:rsidRDefault="00D8365B">
      <w:pPr>
        <w:pStyle w:val="af5"/>
        <w:tabs>
          <w:tab w:val="left" w:pos="1621"/>
          <w:tab w:val="left" w:pos="2914"/>
          <w:tab w:val="left" w:pos="3997"/>
          <w:tab w:val="left" w:pos="5074"/>
        </w:tabs>
        <w:jc w:val="center"/>
        <w:rPr>
          <w:rFonts w:ascii="Times New Roman" w:eastAsia="宋体" w:hAnsi="宋体"/>
        </w:rPr>
      </w:pPr>
      <w:r>
        <w:rPr>
          <w:rFonts w:ascii="Arial" w:eastAsia="微软雅黑" w:hAnsi="微软雅黑" w:hint="eastAsia"/>
          <w:sz w:val="40"/>
        </w:rPr>
        <w:t>第</w:t>
      </w:r>
      <w:r>
        <w:rPr>
          <w:rFonts w:ascii="Times New Roman" w:eastAsia="宋体" w:hAnsi="Times New Roman"/>
          <w:b/>
          <w:sz w:val="40"/>
        </w:rPr>
        <w:t>4</w:t>
      </w:r>
      <w:r>
        <w:rPr>
          <w:rFonts w:ascii="Arial" w:eastAsia="微软雅黑" w:hAnsi="微软雅黑" w:hint="eastAsia"/>
          <w:sz w:val="40"/>
        </w:rPr>
        <w:t>节</w:t>
      </w:r>
      <w:r>
        <w:rPr>
          <w:rFonts w:ascii="Times New Roman" w:eastAsia="宋体" w:hAnsi="宋体" w:hint="eastAsia"/>
          <w:sz w:val="40"/>
        </w:rPr>
        <w:t xml:space="preserve">　</w:t>
      </w:r>
      <w:r>
        <w:rPr>
          <w:rFonts w:ascii="Arial" w:eastAsia="微软雅黑" w:hAnsi="微软雅黑" w:hint="eastAsia"/>
          <w:sz w:val="40"/>
        </w:rPr>
        <w:t>进化论对人类思想观念的影响及其面临的挑战</w:t>
      </w:r>
    </w:p>
    <w:p w:rsidR="001F08A9" w:rsidRDefault="00D8365B">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911225" cy="103505"/>
            <wp:effectExtent l="0" t="0" r="0" b="0"/>
            <wp:docPr id="798" name="图片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131818" name="图片 798"/>
                    <pic:cNvPicPr>
                      <a:picLocks noChangeAspect="1"/>
                    </pic:cNvPicPr>
                  </pic:nvPicPr>
                  <pic:blipFill>
                    <a:blip r:embed="rId10" cstate="print"/>
                    <a:stretch>
                      <a:fillRect/>
                    </a:stretch>
                  </pic:blipFill>
                  <pic:spPr>
                    <a:xfrm>
                      <a:off x="0" y="0"/>
                      <a:ext cx="911520" cy="103680"/>
                    </a:xfrm>
                    <a:prstGeom prst="rect">
                      <a:avLst/>
                    </a:prstGeom>
                  </pic:spPr>
                </pic:pic>
              </a:graphicData>
            </a:graphic>
          </wp:inline>
        </w:drawing>
      </w:r>
      <w:r>
        <w:rPr>
          <w:rFonts w:ascii="Times New Roman" w:eastAsia="宋体" w:hAnsi="宋体"/>
          <w:b/>
          <w:szCs w:val="21"/>
        </w:rPr>
        <w:t>基础巩固</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799" name="thH.eps" descr="id:2147499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48952" name="thH.eps" descr="id:2147499023;FounderCES"/>
                    <pic:cNvPicPr>
                      <a:picLocks noChangeAspect="1"/>
                    </pic:cNvPicPr>
                  </pic:nvPicPr>
                  <pic:blipFill>
                    <a:blip r:embed="rId11" cstate="print"/>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w:t>
      </w:r>
      <w:r>
        <w:rPr>
          <w:rFonts w:ascii="Times New Roman" w:eastAsia="宋体" w:hAnsi="宋体"/>
          <w:szCs w:val="21"/>
        </w:rPr>
        <w:t>同一祖先的个体由于迁移或者地理阻隔被分隔成许多小种群</w:t>
      </w:r>
      <w:r>
        <w:rPr>
          <w:rFonts w:ascii="Times New Roman" w:eastAsia="宋体" w:hAnsi="宋体"/>
          <w:szCs w:val="21"/>
        </w:rPr>
        <w:t>,</w:t>
      </w:r>
      <w:r>
        <w:rPr>
          <w:rFonts w:ascii="Times New Roman" w:eastAsia="宋体" w:hAnsi="宋体"/>
          <w:szCs w:val="21"/>
        </w:rPr>
        <w:t>经过极其漫长的年代进化为不同的物种</w:t>
      </w:r>
      <w:r>
        <w:rPr>
          <w:rFonts w:ascii="Times New Roman" w:eastAsia="宋体" w:hAnsi="宋体"/>
          <w:szCs w:val="21"/>
        </w:rPr>
        <w:t>,</w:t>
      </w:r>
      <w:r>
        <w:rPr>
          <w:rFonts w:ascii="Times New Roman" w:eastAsia="宋体" w:hAnsi="宋体"/>
          <w:szCs w:val="21"/>
        </w:rPr>
        <w:t>这些物种间出现生殖隔离的原因是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基因库发生了大的差异</w:t>
      </w:r>
      <w:r>
        <w:rPr>
          <w:rFonts w:ascii="Times New Roman" w:eastAsia="宋体" w:hAnsi="宋体"/>
          <w:szCs w:val="21"/>
        </w:rPr>
        <w:tab/>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表现型出现了差异</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基因型出现了差异</w:t>
      </w:r>
      <w:r>
        <w:rPr>
          <w:rFonts w:ascii="Times New Roman" w:eastAsia="宋体" w:hAnsi="宋体"/>
          <w:szCs w:val="21"/>
        </w:rPr>
        <w:tab/>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食物发生了大的差异</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A</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00" name="thH.eps" descr="id:2147499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756494" name="thH.eps" descr="id:2147499030;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2.</w:t>
      </w:r>
      <w:r>
        <w:rPr>
          <w:rFonts w:ascii="Times New Roman" w:eastAsia="宋体" w:hAnsi="宋体"/>
          <w:szCs w:val="21"/>
        </w:rPr>
        <w:t>我国西北部的欧洲玉米螟与东部的亚洲玉米螟由于信息激素的不同而具有生殖隔离</w:t>
      </w:r>
      <w:r>
        <w:rPr>
          <w:rFonts w:ascii="Times New Roman" w:eastAsia="宋体" w:hAnsi="宋体"/>
          <w:szCs w:val="21"/>
        </w:rPr>
        <w:t>,</w:t>
      </w:r>
      <w:r>
        <w:rPr>
          <w:rFonts w:ascii="Times New Roman" w:eastAsia="宋体" w:hAnsi="宋体"/>
          <w:szCs w:val="21"/>
        </w:rPr>
        <w:t>但外貌上几乎无法辨认。下列说法正确的是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由于外貌形态相同</w:t>
      </w:r>
      <w:r>
        <w:rPr>
          <w:rFonts w:ascii="Times New Roman" w:eastAsia="宋体" w:hAnsi="宋体"/>
          <w:szCs w:val="21"/>
        </w:rPr>
        <w:t>,</w:t>
      </w:r>
      <w:r>
        <w:rPr>
          <w:rFonts w:ascii="Times New Roman" w:eastAsia="宋体" w:hAnsi="宋体"/>
          <w:szCs w:val="21"/>
        </w:rPr>
        <w:t>因此它们属于同一个物种</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由于具有生殖隔离</w:t>
      </w:r>
      <w:r>
        <w:rPr>
          <w:rFonts w:ascii="Times New Roman" w:eastAsia="宋体" w:hAnsi="宋体"/>
          <w:szCs w:val="21"/>
        </w:rPr>
        <w:t>,</w:t>
      </w:r>
      <w:r>
        <w:rPr>
          <w:rFonts w:ascii="Times New Roman" w:eastAsia="宋体" w:hAnsi="宋体"/>
          <w:szCs w:val="21"/>
        </w:rPr>
        <w:t>它们属于不同物种</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无法判断</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以上说法都不对</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生殖隔离是指种群间的个体不能自由交配</w:t>
      </w:r>
      <w:r>
        <w:rPr>
          <w:rFonts w:ascii="Times New Roman" w:eastAsia="宋体" w:hAnsi="宋体"/>
          <w:szCs w:val="21"/>
        </w:rPr>
        <w:t>,</w:t>
      </w:r>
      <w:r>
        <w:rPr>
          <w:rFonts w:ascii="Times New Roman" w:eastAsia="楷体" w:hAnsi="楷体"/>
          <w:szCs w:val="21"/>
        </w:rPr>
        <w:t>或者交配后不能产生可育后代。不同种群之间一旦产生生殖隔离</w:t>
      </w:r>
      <w:r>
        <w:rPr>
          <w:rFonts w:ascii="Times New Roman" w:eastAsia="宋体" w:hAnsi="宋体"/>
          <w:szCs w:val="21"/>
        </w:rPr>
        <w:t>,</w:t>
      </w:r>
      <w:r>
        <w:rPr>
          <w:rFonts w:ascii="Times New Roman" w:eastAsia="楷体" w:hAnsi="楷体"/>
          <w:szCs w:val="21"/>
        </w:rPr>
        <w:t>就不会有基因交流了</w:t>
      </w:r>
      <w:r>
        <w:rPr>
          <w:rFonts w:ascii="Times New Roman" w:eastAsia="宋体" w:hAnsi="宋体"/>
          <w:szCs w:val="21"/>
        </w:rPr>
        <w:t>,</w:t>
      </w:r>
      <w:r>
        <w:rPr>
          <w:rFonts w:ascii="Times New Roman" w:eastAsia="楷体" w:hAnsi="楷体"/>
          <w:szCs w:val="21"/>
        </w:rPr>
        <w:t>就形成了新物种。</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lastRenderedPageBreak/>
        <w:drawing>
          <wp:inline distT="0" distB="0" distL="0" distR="0">
            <wp:extent cx="205740" cy="205740"/>
            <wp:effectExtent l="0" t="0" r="0" b="0"/>
            <wp:docPr id="801" name="thH.eps" descr="id:2147499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942541" name="thH.eps" descr="id:2147499037;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3.</w:t>
      </w:r>
      <w:r>
        <w:rPr>
          <w:rFonts w:ascii="Times New Roman" w:eastAsia="宋体" w:hAnsi="宋体"/>
          <w:szCs w:val="21"/>
        </w:rPr>
        <w:t>下列说法正确的是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地理隔离一旦形成</w:t>
      </w:r>
      <w:r>
        <w:rPr>
          <w:rFonts w:ascii="Times New Roman" w:eastAsia="宋体" w:hAnsi="宋体"/>
          <w:szCs w:val="21"/>
        </w:rPr>
        <w:t>,</w:t>
      </w:r>
      <w:r>
        <w:rPr>
          <w:rFonts w:ascii="Times New Roman" w:eastAsia="宋体" w:hAnsi="宋体"/>
          <w:szCs w:val="21"/>
        </w:rPr>
        <w:t>原来属于同一物种的个体就成了不同物种</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生殖隔离一旦形成</w:t>
      </w:r>
      <w:r>
        <w:rPr>
          <w:rFonts w:ascii="Times New Roman" w:eastAsia="宋体" w:hAnsi="宋体"/>
          <w:szCs w:val="21"/>
        </w:rPr>
        <w:t>,</w:t>
      </w:r>
      <w:r>
        <w:rPr>
          <w:rFonts w:ascii="Times New Roman" w:eastAsia="宋体" w:hAnsi="宋体"/>
          <w:szCs w:val="21"/>
        </w:rPr>
        <w:t>原来属于同一物种的个体就成了不同物种</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地理隔离是形成新物种的必然经历</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每个新物种的形成都必定经历从地理隔离达到生殖隔离的过程</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自然界中</w:t>
      </w:r>
      <w:r>
        <w:rPr>
          <w:rFonts w:ascii="Times New Roman" w:eastAsia="宋体" w:hAnsi="宋体"/>
          <w:szCs w:val="21"/>
        </w:rPr>
        <w:t>,</w:t>
      </w:r>
      <w:r>
        <w:rPr>
          <w:rFonts w:ascii="Times New Roman" w:eastAsia="楷体" w:hAnsi="楷体"/>
          <w:szCs w:val="21"/>
        </w:rPr>
        <w:t>物种形成的方式有多种</w:t>
      </w:r>
      <w:r>
        <w:rPr>
          <w:rFonts w:ascii="Times New Roman" w:eastAsia="宋体" w:hAnsi="宋体"/>
          <w:szCs w:val="21"/>
        </w:rPr>
        <w:t>,</w:t>
      </w:r>
      <w:r>
        <w:rPr>
          <w:rFonts w:ascii="Times New Roman" w:eastAsia="楷体" w:hAnsi="楷体"/>
          <w:szCs w:val="21"/>
        </w:rPr>
        <w:t>经过长期的地理隔离而达到生殖隔离是比较常见的一种方式</w:t>
      </w:r>
      <w:r>
        <w:rPr>
          <w:rFonts w:ascii="Times New Roman" w:eastAsia="宋体" w:hAnsi="宋体"/>
          <w:szCs w:val="21"/>
        </w:rPr>
        <w:t>,</w:t>
      </w:r>
      <w:r>
        <w:rPr>
          <w:rFonts w:ascii="Times New Roman" w:eastAsia="楷体" w:hAnsi="楷体"/>
          <w:szCs w:val="21"/>
        </w:rPr>
        <w:t>但地理隔离不是必需的过程。生殖隔离是新物种形成的标志。</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02" name="thH.eps" descr="id:2147499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396250" name="thH.eps" descr="id:2147499044;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4.</w:t>
      </w:r>
      <w:r>
        <w:rPr>
          <w:rFonts w:ascii="Times New Roman" w:eastAsia="宋体" w:hAnsi="宋体"/>
          <w:szCs w:val="21"/>
        </w:rPr>
        <w:t>下列有关多倍体植物的形成</w:t>
      </w:r>
      <w:r>
        <w:rPr>
          <w:rFonts w:ascii="Times New Roman" w:eastAsia="宋体" w:hAnsi="宋体"/>
          <w:szCs w:val="21"/>
        </w:rPr>
        <w:t>,</w:t>
      </w:r>
      <w:r>
        <w:rPr>
          <w:rFonts w:ascii="Times New Roman" w:eastAsia="宋体" w:hAnsi="宋体"/>
          <w:szCs w:val="21"/>
        </w:rPr>
        <w:t>说法正确的是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经过长期的地理隔离</w:t>
      </w:r>
      <w:r>
        <w:rPr>
          <w:rFonts w:ascii="Times New Roman" w:eastAsia="宋体" w:hAnsi="宋体"/>
          <w:szCs w:val="21"/>
        </w:rPr>
        <w:t>,</w:t>
      </w:r>
      <w:r>
        <w:rPr>
          <w:rFonts w:ascii="Times New Roman" w:eastAsia="宋体" w:hAnsi="宋体"/>
          <w:szCs w:val="21"/>
        </w:rPr>
        <w:t>进而形成生殖隔离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没经过隔离就形成新物种</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多倍体的形成没经过地理隔离</w:t>
      </w:r>
      <w:r>
        <w:rPr>
          <w:rFonts w:ascii="Times New Roman" w:eastAsia="宋体" w:hAnsi="宋体"/>
          <w:szCs w:val="21"/>
        </w:rPr>
        <w:t>,</w:t>
      </w:r>
      <w:r>
        <w:rPr>
          <w:rFonts w:ascii="Times New Roman" w:eastAsia="宋体" w:hAnsi="宋体"/>
          <w:szCs w:val="21"/>
        </w:rPr>
        <w:t>只有生殖隔离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多倍体物种的形成不属于生物进化</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物种的形成一般经过地理隔离</w:t>
      </w:r>
      <w:r>
        <w:rPr>
          <w:rFonts w:ascii="Times New Roman" w:eastAsia="宋体" w:hAnsi="宋体"/>
          <w:szCs w:val="21"/>
        </w:rPr>
        <w:t>,</w:t>
      </w:r>
      <w:r>
        <w:rPr>
          <w:rFonts w:ascii="Times New Roman" w:eastAsia="楷体" w:hAnsi="楷体"/>
          <w:szCs w:val="21"/>
        </w:rPr>
        <w:t>进而形成生殖隔离。多倍体的形成没经过地理隔离</w:t>
      </w:r>
      <w:r>
        <w:rPr>
          <w:rFonts w:ascii="Times New Roman" w:eastAsia="宋体" w:hAnsi="宋体"/>
          <w:szCs w:val="21"/>
        </w:rPr>
        <w:t>,</w:t>
      </w:r>
      <w:r>
        <w:rPr>
          <w:rFonts w:ascii="Times New Roman" w:eastAsia="楷体" w:hAnsi="楷体"/>
          <w:szCs w:val="21"/>
        </w:rPr>
        <w:t>只有生殖隔离。</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03" name="thH.eps" descr="id:2147499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924774" name="thH.eps" descr="id:2147499051;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5.</w:t>
      </w:r>
      <w:r>
        <w:rPr>
          <w:rFonts w:ascii="Times New Roman" w:eastAsia="宋体" w:hAnsi="宋体"/>
          <w:szCs w:val="21"/>
        </w:rPr>
        <w:t>据研究</w:t>
      </w:r>
      <w:r>
        <w:rPr>
          <w:rFonts w:ascii="Times New Roman" w:eastAsia="宋体" w:hAnsi="宋体"/>
          <w:szCs w:val="21"/>
        </w:rPr>
        <w:t>,</w:t>
      </w:r>
      <w:r>
        <w:rPr>
          <w:rFonts w:ascii="Times New Roman" w:eastAsia="宋体" w:hAnsi="宋体"/>
          <w:szCs w:val="21"/>
        </w:rPr>
        <w:t>现代的长颈鹿是古代的一种颈和前肢较短的古鹿进化来的</w:t>
      </w:r>
      <w:r>
        <w:rPr>
          <w:rFonts w:ascii="Times New Roman" w:eastAsia="宋体" w:hAnsi="宋体"/>
          <w:szCs w:val="21"/>
        </w:rPr>
        <w:t>,</w:t>
      </w:r>
      <w:r>
        <w:rPr>
          <w:rFonts w:ascii="Times New Roman" w:eastAsia="宋体" w:hAnsi="宋体"/>
          <w:szCs w:val="21"/>
        </w:rPr>
        <w:t>对长颈鹿的进化过程解释正确的是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长颈鹿的长颈和长的前肢是长期伸长和使用的结果</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由于食物缺乏</w:t>
      </w:r>
      <w:r>
        <w:rPr>
          <w:rFonts w:ascii="Times New Roman" w:eastAsia="宋体" w:hAnsi="宋体"/>
          <w:szCs w:val="21"/>
        </w:rPr>
        <w:t>,</w:t>
      </w:r>
      <w:r>
        <w:rPr>
          <w:rFonts w:ascii="Times New Roman" w:eastAsia="宋体" w:hAnsi="宋体"/>
          <w:szCs w:val="21"/>
        </w:rPr>
        <w:t>导致古鹿发生变异的结果</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lastRenderedPageBreak/>
        <w:t>C</w:t>
      </w:r>
      <w:r>
        <w:rPr>
          <w:rFonts w:ascii="Times New Roman" w:eastAsia="宋体" w:hAnsi="Times New Roman"/>
          <w:szCs w:val="21"/>
        </w:rPr>
        <w:t>.</w:t>
      </w:r>
      <w:r>
        <w:rPr>
          <w:rFonts w:ascii="Times New Roman" w:eastAsia="宋体" w:hAnsi="宋体"/>
          <w:szCs w:val="21"/>
        </w:rPr>
        <w:t>变异、选择、遗传、隔离的结果</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变异、选择、遗传综合作用的结果</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根据现代综合进化理论</w:t>
      </w:r>
      <w:r>
        <w:rPr>
          <w:rFonts w:ascii="Times New Roman" w:eastAsia="宋体" w:hAnsi="宋体"/>
          <w:szCs w:val="21"/>
        </w:rPr>
        <w:t>,</w:t>
      </w:r>
      <w:r>
        <w:rPr>
          <w:rFonts w:ascii="Times New Roman" w:eastAsia="楷体" w:hAnsi="楷体"/>
          <w:szCs w:val="21"/>
        </w:rPr>
        <w:t>长颈鹿的进化过程应是古鹿发生变</w:t>
      </w:r>
      <m:oMath>
        <m:r>
          <m:rPr>
            <m:sty m:val="p"/>
          </m:rPr>
          <w:rPr>
            <w:rFonts w:ascii="Cambria Math" w:eastAsia="楷体" w:hAnsi="Cambria Math"/>
            <w:szCs w:val="21"/>
          </w:rPr>
          <m:t>异</m:t>
        </m:r>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Times New Roman" w:eastAsia="宋体" w:hAnsi="宋体"/>
                      <w:szCs w:val="21"/>
                    </w:rPr>
                    <m:t>有的颈和前肢长</m:t>
                  </m:r>
                </m:e>
              </m:mr>
              <m:mr>
                <m:e>
                  <m:r>
                    <m:rPr>
                      <m:nor/>
                    </m:rPr>
                    <w:rPr>
                      <w:rFonts w:ascii="Times New Roman" w:eastAsia="宋体" w:hAnsi="宋体"/>
                      <w:szCs w:val="21"/>
                    </w:rPr>
                    <m:t>有的颈和前肢短</m:t>
                  </m:r>
                </m:e>
              </m:mr>
            </m:m>
          </m:e>
        </m:d>
        <m:r>
          <m:rPr>
            <m:sty m:val="p"/>
          </m:rPr>
          <w:rPr>
            <w:rFonts w:ascii="Cambria Math" w:eastAsia="宋体" w:hAnsi="Cambria Math"/>
            <w:noProof/>
            <w:szCs w:val="21"/>
          </w:rPr>
          <w:drawing>
            <wp:inline distT="0" distB="0" distL="0" distR="0">
              <wp:extent cx="493395" cy="286385"/>
              <wp:effectExtent l="0" t="0" r="0" b="0"/>
              <wp:docPr id="804" name="图片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98172" name="图片 804"/>
                      <pic:cNvPicPr>
                        <a:picLocks noChangeAspect="1"/>
                      </pic:cNvPicPr>
                    </pic:nvPicPr>
                    <pic:blipFill>
                      <a:blip r:embed="rId13"/>
                      <a:stretch>
                        <a:fillRect/>
                      </a:stretch>
                    </pic:blipFill>
                    <pic:spPr>
                      <a:xfrm>
                        <a:off x="0" y="0"/>
                        <a:ext cx="493920" cy="286560"/>
                      </a:xfrm>
                      <a:prstGeom prst="rect">
                        <a:avLst/>
                      </a:prstGeom>
                    </pic:spPr>
                  </pic:pic>
                </a:graphicData>
              </a:graphic>
            </wp:inline>
          </w:drawing>
        </m:r>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Times New Roman" w:eastAsia="宋体" w:hAnsi="宋体"/>
                      <w:szCs w:val="21"/>
                    </w:rPr>
                    <m:t>颈和前肢长的生存</m:t>
                  </m:r>
                </m:e>
              </m:mr>
              <m:mr>
                <m:e>
                  <m:r>
                    <m:rPr>
                      <m:nor/>
                    </m:rPr>
                    <w:rPr>
                      <w:rFonts w:ascii="Times New Roman" w:eastAsia="宋体" w:hAnsi="宋体"/>
                      <w:szCs w:val="21"/>
                    </w:rPr>
                    <m:t>颈和前肢短的淘汰</m:t>
                  </m:r>
                </m:e>
              </m:mr>
            </m:m>
          </m:e>
        </m:d>
      </m:oMath>
      <w:r>
        <w:rPr>
          <w:rFonts w:ascii="Times New Roman" w:eastAsia="宋体" w:hAnsi="宋体"/>
          <w:noProof/>
          <w:szCs w:val="21"/>
        </w:rPr>
        <w:drawing>
          <wp:inline distT="0" distB="0" distL="0" distR="0">
            <wp:extent cx="871220" cy="207010"/>
            <wp:effectExtent l="0" t="0" r="0" b="0"/>
            <wp:docPr id="805" name="图片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292493" name="图片 805"/>
                    <pic:cNvPicPr>
                      <a:picLocks noChangeAspect="1"/>
                    </pic:cNvPicPr>
                  </pic:nvPicPr>
                  <pic:blipFill>
                    <a:blip r:embed="rId14"/>
                    <a:stretch>
                      <a:fillRect/>
                    </a:stretch>
                  </pic:blipFill>
                  <pic:spPr>
                    <a:xfrm>
                      <a:off x="0" y="0"/>
                      <a:ext cx="871560" cy="207360"/>
                    </a:xfrm>
                    <a:prstGeom prst="rect">
                      <a:avLst/>
                    </a:prstGeom>
                  </pic:spPr>
                </pic:pic>
              </a:graphicData>
            </a:graphic>
          </wp:inline>
        </w:drawing>
      </w:r>
      <w:r>
        <w:rPr>
          <w:rFonts w:ascii="Times New Roman" w:eastAsia="楷体" w:hAnsi="楷体"/>
          <w:szCs w:val="21"/>
        </w:rPr>
        <w:t>鹿群中的基因频率发生很大变化</w:t>
      </w:r>
      <w:r>
        <w:rPr>
          <w:rFonts w:ascii="Times New Roman" w:eastAsia="宋体" w:hAnsi="宋体"/>
          <w:szCs w:val="21"/>
        </w:rPr>
        <w:t>,</w:t>
      </w:r>
      <w:r>
        <w:rPr>
          <w:rFonts w:ascii="Times New Roman" w:eastAsia="楷体" w:hAnsi="楷体"/>
          <w:szCs w:val="21"/>
        </w:rPr>
        <w:t>达到一定程度</w:t>
      </w:r>
      <w:r>
        <w:rPr>
          <w:rFonts w:ascii="Times New Roman" w:eastAsia="宋体" w:hAnsi="Times New Roman"/>
          <w:szCs w:val="21"/>
        </w:rPr>
        <w:t>→</w:t>
      </w:r>
      <w:r>
        <w:rPr>
          <w:rFonts w:ascii="Times New Roman" w:eastAsia="楷体" w:hAnsi="楷体"/>
          <w:szCs w:val="21"/>
        </w:rPr>
        <w:t>生殖隔离</w:t>
      </w:r>
      <w:r>
        <w:rPr>
          <w:rFonts w:ascii="Times New Roman" w:eastAsia="宋体" w:hAnsi="Times New Roman"/>
          <w:szCs w:val="21"/>
        </w:rPr>
        <w:t>→</w:t>
      </w:r>
      <w:r>
        <w:rPr>
          <w:rFonts w:ascii="Times New Roman" w:eastAsia="楷体" w:hAnsi="楷体"/>
          <w:szCs w:val="21"/>
        </w:rPr>
        <w:t>现代的长颈鹿。</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06" name="thH.eps" descr="id:2147499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982129" name="thH.eps" descr="id:2147499058;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6.</w:t>
      </w:r>
      <w:r>
        <w:rPr>
          <w:rFonts w:ascii="Times New Roman" w:eastAsia="宋体" w:hAnsi="宋体"/>
          <w:szCs w:val="21"/>
        </w:rPr>
        <w:t>同一种群被地理障碍分隔成几个小种群</w:t>
      </w:r>
      <w:r>
        <w:rPr>
          <w:rFonts w:ascii="Times New Roman" w:eastAsia="宋体" w:hAnsi="宋体"/>
          <w:szCs w:val="21"/>
        </w:rPr>
        <w:t>,</w:t>
      </w:r>
      <w:r>
        <w:rPr>
          <w:rFonts w:ascii="Times New Roman" w:eastAsia="宋体" w:hAnsi="宋体"/>
          <w:szCs w:val="21"/>
        </w:rPr>
        <w:t>经过漫长的年代进化为不同的物种</w:t>
      </w:r>
      <w:r>
        <w:rPr>
          <w:rFonts w:ascii="Times New Roman" w:eastAsia="宋体" w:hAnsi="宋体"/>
          <w:szCs w:val="21"/>
        </w:rPr>
        <w:t>,</w:t>
      </w:r>
      <w:r>
        <w:rPr>
          <w:rFonts w:ascii="Times New Roman" w:eastAsia="宋体" w:hAnsi="宋体"/>
          <w:szCs w:val="21"/>
        </w:rPr>
        <w:t>这种物种形成的方式属于</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分歧进化</w:t>
      </w:r>
      <w:r>
        <w:rPr>
          <w:rFonts w:ascii="Times New Roman" w:eastAsia="宋体" w:hAnsi="宋体"/>
          <w:szCs w:val="21"/>
        </w:rPr>
        <w:tab/>
        <w:t>B</w:t>
      </w:r>
      <w:r>
        <w:rPr>
          <w:rFonts w:ascii="Times New Roman" w:eastAsia="宋体" w:hAnsi="Times New Roman"/>
          <w:szCs w:val="21"/>
        </w:rPr>
        <w:t>.</w:t>
      </w:r>
      <w:r>
        <w:rPr>
          <w:rFonts w:ascii="Times New Roman" w:eastAsia="宋体" w:hAnsi="宋体"/>
          <w:szCs w:val="21"/>
        </w:rPr>
        <w:t>趋同进化</w:t>
      </w:r>
      <w:r>
        <w:rPr>
          <w:rFonts w:ascii="Times New Roman" w:eastAsia="宋体" w:hAnsi="宋体"/>
          <w:szCs w:val="21"/>
        </w:rPr>
        <w:tab/>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平行进化</w:t>
      </w:r>
      <w:r>
        <w:rPr>
          <w:rFonts w:ascii="Times New Roman" w:eastAsia="宋体" w:hAnsi="宋体"/>
          <w:szCs w:val="21"/>
        </w:rPr>
        <w:tab/>
        <w:t>D</w:t>
      </w:r>
      <w:r>
        <w:rPr>
          <w:rFonts w:ascii="Times New Roman" w:eastAsia="宋体" w:hAnsi="Times New Roman"/>
          <w:szCs w:val="21"/>
        </w:rPr>
        <w:t>.</w:t>
      </w:r>
      <w:r>
        <w:rPr>
          <w:rFonts w:ascii="Times New Roman" w:eastAsia="宋体" w:hAnsi="宋体"/>
          <w:szCs w:val="21"/>
        </w:rPr>
        <w:t>同源进化</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A</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07" name="thH.eps" descr="id:2147499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30496" name="thH.eps" descr="id:2147499065;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7.</w:t>
      </w:r>
      <w:r>
        <w:rPr>
          <w:rFonts w:ascii="Times New Roman" w:eastAsia="宋体" w:hAnsi="宋体"/>
          <w:szCs w:val="21"/>
        </w:rPr>
        <w:t>寒武纪由于有性生殖的出现</w:t>
      </w:r>
      <w:r>
        <w:rPr>
          <w:rFonts w:ascii="Times New Roman" w:eastAsia="宋体" w:hAnsi="宋体"/>
          <w:szCs w:val="21"/>
        </w:rPr>
        <w:t>,</w:t>
      </w:r>
      <w:r>
        <w:rPr>
          <w:rFonts w:ascii="Times New Roman" w:eastAsia="宋体" w:hAnsi="宋体"/>
          <w:szCs w:val="21"/>
        </w:rPr>
        <w:t>物种形成速度很快</w:t>
      </w:r>
      <w:r>
        <w:rPr>
          <w:rFonts w:ascii="Times New Roman" w:eastAsia="宋体" w:hAnsi="宋体"/>
          <w:szCs w:val="21"/>
        </w:rPr>
        <w:t>,</w:t>
      </w:r>
      <w:r>
        <w:rPr>
          <w:rFonts w:ascii="Times New Roman" w:eastAsia="宋体" w:hAnsi="宋体"/>
          <w:szCs w:val="21"/>
        </w:rPr>
        <w:t>出现了许多新物种</w:t>
      </w:r>
      <w:r>
        <w:rPr>
          <w:rFonts w:ascii="Times New Roman" w:eastAsia="宋体" w:hAnsi="宋体"/>
          <w:szCs w:val="21"/>
        </w:rPr>
        <w:t>,</w:t>
      </w:r>
      <w:r>
        <w:rPr>
          <w:rFonts w:ascii="Times New Roman" w:eastAsia="宋体" w:hAnsi="宋体"/>
          <w:szCs w:val="21"/>
        </w:rPr>
        <w:t>这些物种很难找到中间过渡类型化石</w:t>
      </w:r>
      <w:r>
        <w:rPr>
          <w:rFonts w:ascii="Times New Roman" w:eastAsia="宋体" w:hAnsi="宋体"/>
          <w:szCs w:val="21"/>
        </w:rPr>
        <w:t>,</w:t>
      </w:r>
      <w:r>
        <w:rPr>
          <w:rFonts w:ascii="Times New Roman" w:eastAsia="宋体" w:hAnsi="宋体"/>
          <w:szCs w:val="21"/>
        </w:rPr>
        <w:t>这种物种进化方式是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渐变式进化</w:t>
      </w:r>
      <w:r>
        <w:rPr>
          <w:rFonts w:ascii="Times New Roman" w:eastAsia="宋体" w:hAnsi="宋体"/>
          <w:szCs w:val="21"/>
        </w:rPr>
        <w:tab/>
        <w:t>B</w:t>
      </w:r>
      <w:r>
        <w:rPr>
          <w:rFonts w:ascii="Times New Roman" w:eastAsia="宋体" w:hAnsi="Times New Roman"/>
          <w:szCs w:val="21"/>
        </w:rPr>
        <w:t>.</w:t>
      </w:r>
      <w:r>
        <w:rPr>
          <w:rFonts w:ascii="Times New Roman" w:eastAsia="宋体" w:hAnsi="宋体"/>
          <w:szCs w:val="21"/>
        </w:rPr>
        <w:t>爆发式进化</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分歧式进化</w:t>
      </w:r>
      <w:r>
        <w:rPr>
          <w:rFonts w:ascii="Times New Roman" w:eastAsia="宋体" w:hAnsi="宋体"/>
          <w:szCs w:val="21"/>
        </w:rPr>
        <w:tab/>
        <w:t>D</w:t>
      </w:r>
      <w:r>
        <w:rPr>
          <w:rFonts w:ascii="Times New Roman" w:eastAsia="宋体" w:hAnsi="Times New Roman"/>
          <w:szCs w:val="21"/>
        </w:rPr>
        <w:t>.</w:t>
      </w:r>
      <w:r>
        <w:rPr>
          <w:rFonts w:ascii="Times New Roman" w:eastAsia="宋体" w:hAnsi="宋体"/>
          <w:szCs w:val="21"/>
        </w:rPr>
        <w:t>趋同式进化</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1F08A9" w:rsidRDefault="00D8365B">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911225" cy="103505"/>
            <wp:effectExtent l="0" t="0" r="0" b="0"/>
            <wp:docPr id="808" name="图片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15720" name="图片 808"/>
                    <pic:cNvPicPr>
                      <a:picLocks noChangeAspect="1"/>
                    </pic:cNvPicPr>
                  </pic:nvPicPr>
                  <pic:blipFill>
                    <a:blip r:embed="rId10" cstate="print"/>
                    <a:stretch>
                      <a:fillRect/>
                    </a:stretch>
                  </pic:blipFill>
                  <pic:spPr>
                    <a:xfrm>
                      <a:off x="0" y="0"/>
                      <a:ext cx="911520" cy="103680"/>
                    </a:xfrm>
                    <a:prstGeom prst="rect">
                      <a:avLst/>
                    </a:prstGeom>
                  </pic:spPr>
                </pic:pic>
              </a:graphicData>
            </a:graphic>
          </wp:inline>
        </w:drawing>
      </w:r>
      <w:r>
        <w:rPr>
          <w:rFonts w:ascii="Times New Roman" w:eastAsia="宋体" w:hAnsi="宋体"/>
          <w:b/>
          <w:szCs w:val="21"/>
        </w:rPr>
        <w:t>能力提升</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09" name="thH.eps" descr="id:2147499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959283" name="thH.eps" descr="id:2147499072;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8.</w:t>
      </w:r>
      <w:r>
        <w:rPr>
          <w:rFonts w:ascii="Times New Roman" w:eastAsia="宋体" w:hAnsi="宋体"/>
          <w:szCs w:val="21"/>
        </w:rPr>
        <w:t>下列有关生物多样性和进化的叙述</w:t>
      </w:r>
      <w:r>
        <w:rPr>
          <w:rFonts w:ascii="Times New Roman" w:eastAsia="宋体" w:hAnsi="宋体"/>
          <w:szCs w:val="21"/>
        </w:rPr>
        <w:t>,</w:t>
      </w:r>
      <w:r>
        <w:rPr>
          <w:rFonts w:ascii="Times New Roman" w:eastAsia="宋体" w:hAnsi="宋体"/>
          <w:szCs w:val="21"/>
        </w:rPr>
        <w:t>不正确的是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新物种的形成通常要经过突变和基因重组、自然选择及隔离三个基本环节</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蜂鸟细长的喙与倒挂金钟的筒状花萼是它们长期协同进化形成的相互适应特征</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lastRenderedPageBreak/>
        <w:t>C</w:t>
      </w:r>
      <w:r>
        <w:rPr>
          <w:rFonts w:ascii="Times New Roman" w:eastAsia="宋体" w:hAnsi="Times New Roman"/>
          <w:szCs w:val="21"/>
        </w:rPr>
        <w:t>.</w:t>
      </w:r>
      <w:r>
        <w:rPr>
          <w:rFonts w:ascii="Times New Roman" w:eastAsia="宋体" w:hAnsi="宋体"/>
          <w:szCs w:val="21"/>
        </w:rPr>
        <w:t>细菌在接触青霉素后会产生抗药性的突变个体</w:t>
      </w:r>
      <w:r>
        <w:rPr>
          <w:rFonts w:ascii="Times New Roman" w:eastAsia="宋体" w:hAnsi="宋体"/>
          <w:szCs w:val="21"/>
        </w:rPr>
        <w:t>,</w:t>
      </w:r>
      <w:r>
        <w:rPr>
          <w:rFonts w:ascii="Times New Roman" w:eastAsia="宋体" w:hAnsi="宋体"/>
          <w:szCs w:val="21"/>
        </w:rPr>
        <w:t>青霉素的选择作用使其生存</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自然选择能定向改变种群的基因频率</w:t>
      </w:r>
      <w:r>
        <w:rPr>
          <w:rFonts w:ascii="Times New Roman" w:eastAsia="宋体" w:hAnsi="宋体"/>
          <w:szCs w:val="21"/>
        </w:rPr>
        <w:t>,</w:t>
      </w:r>
      <w:r>
        <w:rPr>
          <w:rFonts w:ascii="Times New Roman" w:eastAsia="宋体" w:hAnsi="宋体"/>
          <w:szCs w:val="21"/>
        </w:rPr>
        <w:t>决定了生物进化的方向</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根据突变的随机性特点</w:t>
      </w:r>
      <w:r>
        <w:rPr>
          <w:rFonts w:ascii="Times New Roman" w:eastAsia="宋体" w:hAnsi="宋体"/>
          <w:szCs w:val="21"/>
        </w:rPr>
        <w:t>,</w:t>
      </w:r>
      <w:r>
        <w:rPr>
          <w:rFonts w:ascii="Times New Roman" w:eastAsia="楷体" w:hAnsi="楷体"/>
          <w:szCs w:val="21"/>
        </w:rPr>
        <w:t>细菌中存在抗药性的突变个体</w:t>
      </w:r>
      <w:r>
        <w:rPr>
          <w:rFonts w:ascii="Times New Roman" w:eastAsia="宋体" w:hAnsi="宋体"/>
          <w:szCs w:val="21"/>
        </w:rPr>
        <w:t>,</w:t>
      </w:r>
      <w:r>
        <w:rPr>
          <w:rFonts w:ascii="Times New Roman" w:eastAsia="楷体" w:hAnsi="楷体"/>
          <w:szCs w:val="21"/>
        </w:rPr>
        <w:t>青霉素的选择作用使其抗药性不断加强。</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10" name="thH.eps" descr="id:2147499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757689" name="thH.eps" descr="id:2147499079;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9.</w:t>
      </w:r>
      <w:r>
        <w:rPr>
          <w:rFonts w:ascii="Times New Roman" w:eastAsia="宋体" w:hAnsi="宋体"/>
          <w:szCs w:val="21"/>
        </w:rPr>
        <w:t>下图所示为种群与物种的关系图解</w:t>
      </w:r>
      <w:r>
        <w:rPr>
          <w:rFonts w:ascii="Times New Roman" w:eastAsia="宋体" w:hAnsi="宋体"/>
          <w:szCs w:val="21"/>
        </w:rPr>
        <w:t>,</w:t>
      </w:r>
      <w:r>
        <w:rPr>
          <w:rFonts w:ascii="Times New Roman" w:eastAsia="宋体" w:hAnsi="宋体"/>
          <w:szCs w:val="21"/>
        </w:rPr>
        <w:t>有关叙述错误的是</w:t>
      </w:r>
      <w:r>
        <w:rPr>
          <w:rFonts w:ascii="Times New Roman" w:eastAsia="宋体" w:hAnsi="宋体"/>
          <w:szCs w:val="21"/>
        </w:rPr>
        <w:t xml:space="preserve"> (</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2058035" cy="697230"/>
            <wp:effectExtent l="0" t="0" r="0" b="0"/>
            <wp:docPr id="811" name="N45.eps" descr="id:2147499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899256" name="N45.eps" descr="id:2147499086;FounderCES"/>
                    <pic:cNvPicPr>
                      <a:picLocks noChangeAspect="1"/>
                    </pic:cNvPicPr>
                  </pic:nvPicPr>
                  <pic:blipFill>
                    <a:blip r:embed="rId15"/>
                    <a:stretch>
                      <a:fillRect/>
                    </a:stretch>
                  </pic:blipFill>
                  <pic:spPr>
                    <a:xfrm>
                      <a:off x="0" y="0"/>
                      <a:ext cx="2058120" cy="697680"/>
                    </a:xfrm>
                    <a:prstGeom prst="rect">
                      <a:avLst/>
                    </a:prstGeom>
                  </pic:spPr>
                </pic:pic>
              </a:graphicData>
            </a:graphic>
          </wp:inline>
        </w:drawing>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从图中可以看出</w:t>
      </w:r>
      <w:r>
        <w:rPr>
          <w:rFonts w:ascii="Times New Roman" w:eastAsia="宋体" w:hAnsi="宋体"/>
          <w:szCs w:val="21"/>
        </w:rPr>
        <w:t>,</w:t>
      </w:r>
      <w:r>
        <w:rPr>
          <w:rFonts w:ascii="Times New Roman" w:eastAsia="宋体" w:hAnsi="宋体"/>
          <w:szCs w:val="21"/>
        </w:rPr>
        <w:t>一个物种可以有很多种群</w:t>
      </w:r>
      <w:r>
        <w:rPr>
          <w:rFonts w:ascii="Times New Roman" w:eastAsia="宋体" w:hAnsi="宋体"/>
          <w:szCs w:val="21"/>
        </w:rPr>
        <w:t>,</w:t>
      </w:r>
      <w:r>
        <w:rPr>
          <w:rFonts w:ascii="Times New Roman" w:eastAsia="宋体" w:hAnsi="宋体"/>
          <w:szCs w:val="21"/>
        </w:rPr>
        <w:t>这些种群间只是因为地理隔离</w:t>
      </w:r>
      <w:r>
        <w:rPr>
          <w:rFonts w:ascii="Times New Roman" w:eastAsia="宋体" w:hAnsi="宋体"/>
          <w:szCs w:val="21"/>
        </w:rPr>
        <w:t>,</w:t>
      </w:r>
      <w:r>
        <w:rPr>
          <w:rFonts w:ascii="Times New Roman" w:eastAsia="宋体" w:hAnsi="宋体"/>
          <w:szCs w:val="21"/>
        </w:rPr>
        <w:t>阻碍了基因交流</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若物种</w:t>
      </w:r>
      <w:r>
        <w:rPr>
          <w:rFonts w:ascii="Times New Roman" w:eastAsia="宋体" w:hAnsi="宋体"/>
          <w:szCs w:val="21"/>
        </w:rPr>
        <w:t>2</w:t>
      </w:r>
      <w:r>
        <w:rPr>
          <w:rFonts w:ascii="Times New Roman" w:eastAsia="宋体" w:hAnsi="宋体"/>
          <w:szCs w:val="21"/>
        </w:rPr>
        <w:t>是由物种</w:t>
      </w:r>
      <w:r>
        <w:rPr>
          <w:rFonts w:ascii="Times New Roman" w:eastAsia="宋体" w:hAnsi="宋体"/>
          <w:szCs w:val="21"/>
        </w:rPr>
        <w:t>1</w:t>
      </w:r>
      <w:r>
        <w:rPr>
          <w:rFonts w:ascii="Times New Roman" w:eastAsia="宋体" w:hAnsi="宋体"/>
          <w:szCs w:val="21"/>
        </w:rPr>
        <w:t>形成的</w:t>
      </w:r>
      <w:r>
        <w:rPr>
          <w:rFonts w:ascii="Times New Roman" w:eastAsia="宋体" w:hAnsi="宋体"/>
          <w:szCs w:val="21"/>
        </w:rPr>
        <w:t>,</w:t>
      </w:r>
      <w:r>
        <w:rPr>
          <w:rFonts w:ascii="Times New Roman" w:eastAsia="宋体" w:hAnsi="宋体"/>
          <w:szCs w:val="21"/>
        </w:rPr>
        <w:t>则物种</w:t>
      </w:r>
      <w:r>
        <w:rPr>
          <w:rFonts w:ascii="Times New Roman" w:eastAsia="宋体" w:hAnsi="宋体"/>
          <w:szCs w:val="21"/>
        </w:rPr>
        <w:t>1</w:t>
      </w:r>
      <w:r>
        <w:rPr>
          <w:rFonts w:ascii="Times New Roman" w:eastAsia="宋体" w:hAnsi="宋体"/>
          <w:szCs w:val="21"/>
        </w:rPr>
        <w:t>一定发生了基因频率的改变</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物种</w:t>
      </w:r>
      <w:r>
        <w:rPr>
          <w:rFonts w:ascii="Times New Roman" w:eastAsia="宋体" w:hAnsi="宋体"/>
          <w:szCs w:val="21"/>
        </w:rPr>
        <w:t>1</w:t>
      </w:r>
      <w:r>
        <w:rPr>
          <w:rFonts w:ascii="Times New Roman" w:eastAsia="宋体" w:hAnsi="宋体"/>
          <w:szCs w:val="21"/>
        </w:rPr>
        <w:t>形成物种</w:t>
      </w:r>
      <w:r>
        <w:rPr>
          <w:rFonts w:ascii="Times New Roman" w:eastAsia="宋体" w:hAnsi="宋体"/>
          <w:szCs w:val="21"/>
        </w:rPr>
        <w:t>2</w:t>
      </w:r>
      <w:r>
        <w:rPr>
          <w:rFonts w:ascii="Times New Roman" w:eastAsia="宋体" w:hAnsi="宋体"/>
          <w:szCs w:val="21"/>
        </w:rPr>
        <w:t>的必要条件是地理隔离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若种群</w:t>
      </w:r>
      <w:r>
        <w:rPr>
          <w:rFonts w:ascii="Times New Roman" w:eastAsia="宋体" w:hAnsi="宋体"/>
          <w:szCs w:val="21"/>
        </w:rPr>
        <w:t>1</w:t>
      </w:r>
      <w:r>
        <w:rPr>
          <w:rFonts w:ascii="Times New Roman" w:eastAsia="宋体" w:hAnsi="宋体"/>
          <w:szCs w:val="21"/>
        </w:rPr>
        <w:t>与种群</w:t>
      </w:r>
      <w:r>
        <w:rPr>
          <w:rFonts w:ascii="Times New Roman" w:eastAsia="宋体" w:hAnsi="宋体"/>
          <w:szCs w:val="21"/>
        </w:rPr>
        <w:t>2</w:t>
      </w:r>
      <w:r>
        <w:rPr>
          <w:rFonts w:ascii="Times New Roman" w:eastAsia="宋体" w:hAnsi="宋体"/>
          <w:szCs w:val="21"/>
        </w:rPr>
        <w:t>的基因频率都发生了改变</w:t>
      </w:r>
      <w:r>
        <w:rPr>
          <w:rFonts w:ascii="Times New Roman" w:eastAsia="宋体" w:hAnsi="宋体"/>
          <w:szCs w:val="21"/>
        </w:rPr>
        <w:t>,</w:t>
      </w:r>
      <w:r>
        <w:rPr>
          <w:rFonts w:ascii="Times New Roman" w:eastAsia="宋体" w:hAnsi="宋体"/>
          <w:szCs w:val="21"/>
        </w:rPr>
        <w:t>则这两个种群都在进化</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物种形成的标志是生殖隔离</w:t>
      </w:r>
      <w:r>
        <w:rPr>
          <w:rFonts w:ascii="Times New Roman" w:eastAsia="宋体" w:hAnsi="宋体"/>
          <w:szCs w:val="21"/>
        </w:rPr>
        <w:t>,</w:t>
      </w:r>
      <w:r>
        <w:rPr>
          <w:rFonts w:ascii="Times New Roman" w:eastAsia="楷体" w:hAnsi="楷体"/>
          <w:szCs w:val="21"/>
        </w:rPr>
        <w:t>因此物种</w:t>
      </w:r>
      <w:r>
        <w:rPr>
          <w:rFonts w:ascii="Times New Roman" w:eastAsia="宋体" w:hAnsi="宋体"/>
          <w:szCs w:val="21"/>
        </w:rPr>
        <w:t>1</w:t>
      </w:r>
      <w:r>
        <w:rPr>
          <w:rFonts w:ascii="Times New Roman" w:eastAsia="楷体" w:hAnsi="楷体"/>
          <w:szCs w:val="21"/>
        </w:rPr>
        <w:t>形成物种</w:t>
      </w:r>
      <w:r>
        <w:rPr>
          <w:rFonts w:ascii="Times New Roman" w:eastAsia="宋体" w:hAnsi="宋体"/>
          <w:szCs w:val="21"/>
        </w:rPr>
        <w:t>2</w:t>
      </w:r>
      <w:r>
        <w:rPr>
          <w:rFonts w:ascii="Times New Roman" w:eastAsia="楷体" w:hAnsi="楷体"/>
          <w:szCs w:val="21"/>
        </w:rPr>
        <w:t>的必要条件是生殖隔离。</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C</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12" name="thH.eps" descr="id:2147499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096010" name="thH.eps" descr="id:2147499093;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10.</w:t>
      </w:r>
      <w:r>
        <w:rPr>
          <w:rFonts w:ascii="Times New Roman" w:eastAsia="宋体" w:hAnsi="宋体"/>
          <w:szCs w:val="21"/>
        </w:rPr>
        <w:t>海豚与鲨鱼分别属于哺乳纲和鱼纲</w:t>
      </w:r>
      <w:r>
        <w:rPr>
          <w:rFonts w:ascii="Times New Roman" w:eastAsia="宋体" w:hAnsi="宋体"/>
          <w:szCs w:val="21"/>
        </w:rPr>
        <w:t>,</w:t>
      </w:r>
      <w:r>
        <w:rPr>
          <w:rFonts w:ascii="Times New Roman" w:eastAsia="宋体" w:hAnsi="宋体"/>
          <w:szCs w:val="21"/>
        </w:rPr>
        <w:t>二者的体型和运动器官具有许多相似之处。下列有关进化的叙述不正确的是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自然选择使海豚和鲨鱼适应水生环境的基因频率定向提高</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海豚与其他哺乳动物的基因库差异小于海豚与鱼类基因库的差异</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海豚具有与鲨鱼外观相似的体型和运动器官</w:t>
      </w:r>
      <w:r>
        <w:rPr>
          <w:rFonts w:ascii="Times New Roman" w:eastAsia="宋体" w:hAnsi="宋体"/>
          <w:szCs w:val="21"/>
        </w:rPr>
        <w:t>,</w:t>
      </w:r>
      <w:r>
        <w:rPr>
          <w:rFonts w:ascii="Times New Roman" w:eastAsia="宋体" w:hAnsi="宋体"/>
          <w:szCs w:val="21"/>
        </w:rPr>
        <w:t>是对水生环境的适应</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lastRenderedPageBreak/>
        <w:t>D</w:t>
      </w:r>
      <w:r>
        <w:rPr>
          <w:rFonts w:ascii="Times New Roman" w:eastAsia="宋体" w:hAnsi="Times New Roman"/>
          <w:szCs w:val="21"/>
        </w:rPr>
        <w:t>.</w:t>
      </w:r>
      <w:r>
        <w:rPr>
          <w:rFonts w:ascii="Times New Roman" w:eastAsia="宋体" w:hAnsi="宋体"/>
          <w:szCs w:val="21"/>
        </w:rPr>
        <w:t>相同的环境因素诱导两者控制体型和运动器官的基因发生定向突变</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基因突变具有不定向性</w:t>
      </w:r>
      <w:r>
        <w:rPr>
          <w:rFonts w:ascii="Times New Roman" w:eastAsia="宋体" w:hAnsi="宋体"/>
          <w:szCs w:val="21"/>
        </w:rPr>
        <w:t>,</w:t>
      </w:r>
      <w:r>
        <w:rPr>
          <w:rFonts w:ascii="Times New Roman" w:eastAsia="楷体" w:hAnsi="楷体"/>
          <w:szCs w:val="21"/>
        </w:rPr>
        <w:t>环境只起选择作用</w:t>
      </w:r>
      <w:r>
        <w:rPr>
          <w:rFonts w:ascii="Times New Roman" w:eastAsia="宋体" w:hAnsi="宋体"/>
          <w:szCs w:val="21"/>
        </w:rPr>
        <w:t>,D</w:t>
      </w:r>
      <w:r>
        <w:rPr>
          <w:rFonts w:ascii="Times New Roman" w:eastAsia="楷体" w:hAnsi="楷体"/>
          <w:szCs w:val="21"/>
        </w:rPr>
        <w:t>项错误。</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D</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13" name="thH.eps" descr="id:2147499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165613" name="thH.eps" descr="id:2147499100;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11.</w:t>
      </w:r>
      <w:r>
        <w:rPr>
          <w:rFonts w:ascii="Times New Roman" w:eastAsia="宋体" w:hAnsi="宋体"/>
          <w:szCs w:val="21"/>
        </w:rPr>
        <w:t>桦尺蠖的体色受一对等位基因</w:t>
      </w:r>
      <w:r>
        <w:rPr>
          <w:rFonts w:ascii="Times New Roman" w:eastAsia="宋体" w:hAnsi="宋体"/>
          <w:szCs w:val="21"/>
        </w:rPr>
        <w:t>S(</w:t>
      </w:r>
      <w:r>
        <w:rPr>
          <w:rFonts w:ascii="Times New Roman" w:eastAsia="宋体" w:hAnsi="宋体"/>
          <w:szCs w:val="21"/>
        </w:rPr>
        <w:t>黑色</w:t>
      </w:r>
      <w:r>
        <w:rPr>
          <w:rFonts w:ascii="Times New Roman" w:eastAsia="宋体" w:hAnsi="宋体"/>
          <w:szCs w:val="21"/>
        </w:rPr>
        <w:t>)</w:t>
      </w:r>
      <w:r>
        <w:rPr>
          <w:rFonts w:ascii="Times New Roman" w:eastAsia="宋体" w:hAnsi="宋体"/>
          <w:szCs w:val="21"/>
        </w:rPr>
        <w:t>和</w:t>
      </w:r>
      <w:r>
        <w:rPr>
          <w:rFonts w:ascii="Times New Roman" w:eastAsia="宋体" w:hAnsi="宋体"/>
          <w:szCs w:val="21"/>
        </w:rPr>
        <w:t>s(</w:t>
      </w:r>
      <w:r>
        <w:rPr>
          <w:rFonts w:ascii="Times New Roman" w:eastAsia="宋体" w:hAnsi="宋体"/>
          <w:szCs w:val="21"/>
        </w:rPr>
        <w:t>浅色</w:t>
      </w:r>
      <w:r>
        <w:rPr>
          <w:rFonts w:ascii="Times New Roman" w:eastAsia="宋体" w:hAnsi="宋体"/>
          <w:szCs w:val="21"/>
        </w:rPr>
        <w:t>)</w:t>
      </w:r>
      <w:r>
        <w:rPr>
          <w:rFonts w:ascii="Times New Roman" w:eastAsia="宋体" w:hAnsi="宋体"/>
          <w:szCs w:val="21"/>
        </w:rPr>
        <w:t>控制。</w:t>
      </w:r>
      <w:r>
        <w:rPr>
          <w:rFonts w:ascii="Times New Roman" w:eastAsia="宋体" w:hAnsi="宋体"/>
          <w:szCs w:val="21"/>
        </w:rPr>
        <w:t>19</w:t>
      </w:r>
      <w:r>
        <w:rPr>
          <w:rFonts w:ascii="Times New Roman" w:eastAsia="宋体" w:hAnsi="宋体"/>
          <w:szCs w:val="21"/>
        </w:rPr>
        <w:t>世纪英国曼彻斯特地区因工业的发展引起桦尺蠖生存环境的黑化</w:t>
      </w:r>
      <w:r>
        <w:rPr>
          <w:rFonts w:ascii="Times New Roman" w:eastAsia="宋体" w:hAnsi="宋体"/>
          <w:szCs w:val="21"/>
        </w:rPr>
        <w:t>,</w:t>
      </w:r>
      <w:r>
        <w:rPr>
          <w:rFonts w:ascii="Times New Roman" w:eastAsia="宋体" w:hAnsi="宋体"/>
          <w:szCs w:val="21"/>
        </w:rPr>
        <w:t>导致种群中</w:t>
      </w:r>
      <w:r>
        <w:rPr>
          <w:rFonts w:ascii="Times New Roman" w:eastAsia="宋体" w:hAnsi="宋体"/>
          <w:szCs w:val="21"/>
        </w:rPr>
        <w:t>S</w:t>
      </w:r>
      <w:r>
        <w:rPr>
          <w:rFonts w:ascii="Times New Roman" w:eastAsia="宋体" w:hAnsi="宋体"/>
          <w:szCs w:val="21"/>
        </w:rPr>
        <w:t>基因频率由</w:t>
      </w:r>
      <w:r>
        <w:rPr>
          <w:rFonts w:ascii="Times New Roman" w:eastAsia="宋体" w:hAnsi="宋体"/>
          <w:szCs w:val="21"/>
        </w:rPr>
        <w:t>5%</w:t>
      </w:r>
      <w:r>
        <w:rPr>
          <w:rFonts w:ascii="Times New Roman" w:eastAsia="宋体" w:hAnsi="宋体"/>
          <w:szCs w:val="21"/>
        </w:rPr>
        <w:t>上升到</w:t>
      </w:r>
      <w:r>
        <w:rPr>
          <w:rFonts w:ascii="Times New Roman" w:eastAsia="宋体" w:hAnsi="宋体"/>
          <w:szCs w:val="21"/>
        </w:rPr>
        <w:t>95%</w:t>
      </w:r>
      <w:r>
        <w:rPr>
          <w:rFonts w:ascii="Times New Roman" w:eastAsia="宋体" w:hAnsi="宋体"/>
          <w:szCs w:val="21"/>
        </w:rPr>
        <w:t>以上。对此过程的相关叙述不合理的是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桦尺蠖种群的</w:t>
      </w:r>
      <w:r>
        <w:rPr>
          <w:rFonts w:ascii="Times New Roman" w:eastAsia="宋体" w:hAnsi="宋体"/>
          <w:szCs w:val="21"/>
        </w:rPr>
        <w:t>S</w:t>
      </w:r>
      <w:r>
        <w:rPr>
          <w:rFonts w:ascii="Times New Roman" w:eastAsia="宋体" w:hAnsi="宋体"/>
          <w:szCs w:val="21"/>
        </w:rPr>
        <w:t>基因频率为</w:t>
      </w:r>
      <w:r>
        <w:rPr>
          <w:rFonts w:ascii="Times New Roman" w:eastAsia="宋体" w:hAnsi="宋体"/>
          <w:szCs w:val="21"/>
        </w:rPr>
        <w:t>50%</w:t>
      </w:r>
      <w:r>
        <w:rPr>
          <w:rFonts w:ascii="Times New Roman" w:eastAsia="宋体" w:hAnsi="宋体"/>
          <w:szCs w:val="21"/>
        </w:rPr>
        <w:t>时</w:t>
      </w:r>
      <w:r>
        <w:rPr>
          <w:rFonts w:ascii="Times New Roman" w:eastAsia="宋体" w:hAnsi="宋体"/>
          <w:szCs w:val="21"/>
        </w:rPr>
        <w:t>,</w:t>
      </w:r>
      <w:r>
        <w:rPr>
          <w:rFonts w:ascii="Times New Roman" w:eastAsia="宋体" w:hAnsi="宋体"/>
          <w:szCs w:val="21"/>
        </w:rPr>
        <w:t>种群中</w:t>
      </w:r>
      <w:r>
        <w:rPr>
          <w:rFonts w:ascii="Times New Roman" w:eastAsia="宋体" w:hAnsi="宋体"/>
          <w:szCs w:val="21"/>
        </w:rPr>
        <w:t>ss</w:t>
      </w:r>
      <w:r>
        <w:rPr>
          <w:rFonts w:ascii="Times New Roman" w:eastAsia="宋体" w:hAnsi="宋体"/>
          <w:szCs w:val="21"/>
        </w:rPr>
        <w:t>个体所占比例应为</w:t>
      </w:r>
      <w:r>
        <w:rPr>
          <w:rFonts w:ascii="Times New Roman" w:eastAsia="宋体" w:hAnsi="宋体"/>
          <w:szCs w:val="21"/>
        </w:rPr>
        <w:t>50%</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该过程中导致桦尺蠖的种群基因库改变的因素不只是环境的选择作用</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直接受选择的是桦尺蠖的表现型</w:t>
      </w:r>
      <w:r>
        <w:rPr>
          <w:rFonts w:ascii="Times New Roman" w:eastAsia="宋体" w:hAnsi="宋体"/>
          <w:szCs w:val="21"/>
        </w:rPr>
        <w:t>,</w:t>
      </w:r>
      <w:r>
        <w:rPr>
          <w:rFonts w:ascii="Times New Roman" w:eastAsia="宋体" w:hAnsi="宋体"/>
          <w:szCs w:val="21"/>
        </w:rPr>
        <w:t>选择不只是通过天敌的捕食来完成的</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环境的选择作用导致桦尺蠖种群发生了进化</w:t>
      </w:r>
      <w:r>
        <w:rPr>
          <w:rFonts w:ascii="Times New Roman" w:eastAsia="宋体" w:hAnsi="宋体"/>
          <w:szCs w:val="21"/>
        </w:rPr>
        <w:t>,</w:t>
      </w:r>
      <w:r>
        <w:rPr>
          <w:rFonts w:ascii="Times New Roman" w:eastAsia="宋体" w:hAnsi="宋体"/>
          <w:szCs w:val="21"/>
        </w:rPr>
        <w:t>但并不意味着产生了新物种</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宋体" w:hAnsi="宋体"/>
          <w:szCs w:val="21"/>
        </w:rPr>
        <w:t>S</w:t>
      </w:r>
      <w:r>
        <w:rPr>
          <w:rFonts w:ascii="Times New Roman" w:eastAsia="楷体" w:hAnsi="楷体"/>
          <w:szCs w:val="21"/>
        </w:rPr>
        <w:t>基因频率为</w:t>
      </w:r>
      <w:r>
        <w:rPr>
          <w:rFonts w:ascii="Times New Roman" w:eastAsia="宋体" w:hAnsi="宋体"/>
          <w:szCs w:val="21"/>
        </w:rPr>
        <w:t>50%</w:t>
      </w:r>
      <w:r>
        <w:rPr>
          <w:rFonts w:ascii="Times New Roman" w:eastAsia="楷体" w:hAnsi="楷体"/>
          <w:szCs w:val="21"/>
        </w:rPr>
        <w:t>时</w:t>
      </w:r>
      <w:r>
        <w:rPr>
          <w:rFonts w:ascii="Times New Roman" w:eastAsia="宋体" w:hAnsi="宋体"/>
          <w:szCs w:val="21"/>
        </w:rPr>
        <w:t>,s</w:t>
      </w:r>
      <w:r>
        <w:rPr>
          <w:rFonts w:ascii="Times New Roman" w:eastAsia="楷体" w:hAnsi="楷体"/>
          <w:szCs w:val="21"/>
        </w:rPr>
        <w:t>基因频率为</w:t>
      </w:r>
      <w:r>
        <w:rPr>
          <w:rFonts w:ascii="Times New Roman" w:eastAsia="宋体" w:hAnsi="宋体"/>
          <w:szCs w:val="21"/>
        </w:rPr>
        <w:t>1-50%=50%,</w:t>
      </w:r>
      <w:r>
        <w:rPr>
          <w:rFonts w:ascii="Times New Roman" w:eastAsia="楷体" w:hAnsi="楷体"/>
          <w:szCs w:val="21"/>
        </w:rPr>
        <w:t>浅色个体</w:t>
      </w:r>
      <w:r>
        <w:rPr>
          <w:rFonts w:ascii="Times New Roman" w:eastAsia="宋体" w:hAnsi="宋体"/>
          <w:szCs w:val="21"/>
        </w:rPr>
        <w:t>ss</w:t>
      </w:r>
      <w:r>
        <w:rPr>
          <w:rFonts w:ascii="Times New Roman" w:eastAsia="楷体" w:hAnsi="楷体"/>
          <w:szCs w:val="21"/>
        </w:rPr>
        <w:t>的基因型频率为</w:t>
      </w:r>
      <w:r>
        <w:rPr>
          <w:rFonts w:ascii="Times New Roman" w:eastAsia="宋体" w:hAnsi="宋体"/>
          <w:szCs w:val="21"/>
        </w:rPr>
        <w:t>(50%)</w:t>
      </w:r>
      <w:r>
        <w:rPr>
          <w:rFonts w:ascii="Times New Roman" w:eastAsia="宋体" w:hAnsi="宋体"/>
          <w:szCs w:val="21"/>
          <w:vertAlign w:val="superscript"/>
        </w:rPr>
        <w:t>2</w:t>
      </w:r>
      <w:r>
        <w:rPr>
          <w:rFonts w:ascii="Times New Roman" w:eastAsia="宋体" w:hAnsi="宋体"/>
          <w:szCs w:val="21"/>
        </w:rPr>
        <w:t>=25%,A</w:t>
      </w:r>
      <w:r>
        <w:rPr>
          <w:rFonts w:ascii="Times New Roman" w:eastAsia="楷体" w:hAnsi="楷体"/>
          <w:szCs w:val="21"/>
        </w:rPr>
        <w:t>项错误。</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A</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14" name="thH.eps" descr="id:2147499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49717" name="thH.eps" descr="id:2147499107;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12.</w:t>
      </w:r>
      <w:r>
        <w:rPr>
          <w:rFonts w:ascii="Times New Roman" w:eastAsia="宋体" w:hAnsi="宋体"/>
          <w:szCs w:val="21"/>
        </w:rPr>
        <w:t>基因突变对绝大多数个体是不利的</w:t>
      </w:r>
      <w:r>
        <w:rPr>
          <w:rFonts w:ascii="Times New Roman" w:eastAsia="宋体" w:hAnsi="宋体"/>
          <w:szCs w:val="21"/>
        </w:rPr>
        <w:t>,</w:t>
      </w:r>
      <w:r>
        <w:rPr>
          <w:rFonts w:ascii="Times New Roman" w:eastAsia="宋体" w:hAnsi="宋体"/>
          <w:szCs w:val="21"/>
        </w:rPr>
        <w:t>但却是生物进化的重要因素之一。这种说法</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正确</w:t>
      </w:r>
      <w:r>
        <w:rPr>
          <w:rFonts w:ascii="Times New Roman" w:eastAsia="宋体" w:hAnsi="宋体"/>
          <w:szCs w:val="21"/>
        </w:rPr>
        <w:t>,</w:t>
      </w:r>
      <w:r>
        <w:rPr>
          <w:rFonts w:ascii="Times New Roman" w:eastAsia="宋体" w:hAnsi="宋体"/>
          <w:szCs w:val="21"/>
        </w:rPr>
        <w:t>基因突变虽对多数个体不利</w:t>
      </w:r>
      <w:r>
        <w:rPr>
          <w:rFonts w:ascii="Times New Roman" w:eastAsia="宋体" w:hAnsi="宋体"/>
          <w:szCs w:val="21"/>
        </w:rPr>
        <w:t>,</w:t>
      </w:r>
      <w:r>
        <w:rPr>
          <w:rFonts w:ascii="Times New Roman" w:eastAsia="宋体" w:hAnsi="宋体"/>
          <w:szCs w:val="21"/>
        </w:rPr>
        <w:t>但它为自然选择提供了原材料</w:t>
      </w:r>
      <w:r>
        <w:rPr>
          <w:rFonts w:ascii="Times New Roman" w:eastAsia="宋体" w:hAnsi="宋体"/>
          <w:szCs w:val="21"/>
        </w:rPr>
        <w:t>,</w:t>
      </w:r>
      <w:r>
        <w:rPr>
          <w:rFonts w:ascii="Times New Roman" w:eastAsia="宋体" w:hAnsi="宋体"/>
          <w:szCs w:val="21"/>
        </w:rPr>
        <w:t>为物种进化奠定了基础</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正确</w:t>
      </w:r>
      <w:r>
        <w:rPr>
          <w:rFonts w:ascii="Times New Roman" w:eastAsia="宋体" w:hAnsi="宋体"/>
          <w:szCs w:val="21"/>
        </w:rPr>
        <w:t>,</w:t>
      </w:r>
      <w:r>
        <w:rPr>
          <w:rFonts w:ascii="Times New Roman" w:eastAsia="宋体" w:hAnsi="宋体"/>
          <w:szCs w:val="21"/>
        </w:rPr>
        <w:t>基因突变虽然对多数个体不利</w:t>
      </w:r>
      <w:r>
        <w:rPr>
          <w:rFonts w:ascii="Times New Roman" w:eastAsia="宋体" w:hAnsi="宋体"/>
          <w:szCs w:val="21"/>
        </w:rPr>
        <w:t>,</w:t>
      </w:r>
      <w:r>
        <w:rPr>
          <w:rFonts w:ascii="Times New Roman" w:eastAsia="宋体" w:hAnsi="宋体"/>
          <w:szCs w:val="21"/>
        </w:rPr>
        <w:t>但基因突变的方向与生物进化的方向是一致的</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不正确</w:t>
      </w:r>
      <w:r>
        <w:rPr>
          <w:rFonts w:ascii="Times New Roman" w:eastAsia="宋体" w:hAnsi="宋体"/>
          <w:szCs w:val="21"/>
        </w:rPr>
        <w:t>,</w:t>
      </w:r>
      <w:r>
        <w:rPr>
          <w:rFonts w:ascii="Times New Roman" w:eastAsia="宋体" w:hAnsi="宋体"/>
          <w:szCs w:val="21"/>
        </w:rPr>
        <w:t>因为基因突变不利于个体的繁殖</w:t>
      </w:r>
      <w:r>
        <w:rPr>
          <w:rFonts w:ascii="Times New Roman" w:eastAsia="宋体" w:hAnsi="宋体"/>
          <w:szCs w:val="21"/>
        </w:rPr>
        <w:t>,</w:t>
      </w:r>
      <w:r>
        <w:rPr>
          <w:rFonts w:ascii="Times New Roman" w:eastAsia="宋体" w:hAnsi="宋体"/>
          <w:szCs w:val="21"/>
        </w:rPr>
        <w:t>会导致物种绝灭</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不正确</w:t>
      </w:r>
      <w:r>
        <w:rPr>
          <w:rFonts w:ascii="Times New Roman" w:eastAsia="宋体" w:hAnsi="宋体"/>
          <w:szCs w:val="21"/>
        </w:rPr>
        <w:t>,</w:t>
      </w:r>
      <w:r>
        <w:rPr>
          <w:rFonts w:ascii="Times New Roman" w:eastAsia="宋体" w:hAnsi="宋体"/>
          <w:szCs w:val="21"/>
        </w:rPr>
        <w:t>因为基因突变会导致个体死亡</w:t>
      </w:r>
      <w:r>
        <w:rPr>
          <w:rFonts w:ascii="Times New Roman" w:eastAsia="宋体" w:hAnsi="宋体"/>
          <w:szCs w:val="21"/>
        </w:rPr>
        <w:t>,</w:t>
      </w:r>
      <w:r>
        <w:rPr>
          <w:rFonts w:ascii="Times New Roman" w:eastAsia="宋体" w:hAnsi="宋体"/>
          <w:szCs w:val="21"/>
        </w:rPr>
        <w:t>不利于生物进化</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lastRenderedPageBreak/>
        <w:t>解析</w:t>
      </w:r>
      <w:r>
        <w:rPr>
          <w:rFonts w:ascii="Times New Roman" w:eastAsia="宋体" w:hAnsi="宋体"/>
          <w:color w:val="FF0000"/>
          <w:szCs w:val="21"/>
        </w:rPr>
        <w:t>:</w:t>
      </w:r>
      <w:r>
        <w:rPr>
          <w:rFonts w:ascii="Times New Roman" w:eastAsia="楷体" w:hAnsi="楷体"/>
          <w:szCs w:val="21"/>
        </w:rPr>
        <w:t>基因突变一般是有害的</w:t>
      </w:r>
      <w:r>
        <w:rPr>
          <w:rFonts w:ascii="Times New Roman" w:eastAsia="宋体" w:hAnsi="宋体"/>
          <w:szCs w:val="21"/>
        </w:rPr>
        <w:t>,</w:t>
      </w:r>
      <w:r>
        <w:rPr>
          <w:rFonts w:ascii="Times New Roman" w:eastAsia="楷体" w:hAnsi="楷体"/>
          <w:szCs w:val="21"/>
        </w:rPr>
        <w:t>但有的基因突变是有利的。所谓有利是指这种变异性状对生活环境的适应能力更强</w:t>
      </w:r>
      <w:r>
        <w:rPr>
          <w:rFonts w:ascii="Times New Roman" w:eastAsia="宋体" w:hAnsi="宋体"/>
          <w:szCs w:val="21"/>
        </w:rPr>
        <w:t>,</w:t>
      </w:r>
      <w:r>
        <w:rPr>
          <w:rFonts w:ascii="Times New Roman" w:eastAsia="楷体" w:hAnsi="楷体"/>
          <w:szCs w:val="21"/>
        </w:rPr>
        <w:t>在自然选择中被保留下来</w:t>
      </w:r>
      <w:r>
        <w:rPr>
          <w:rFonts w:ascii="Times New Roman" w:eastAsia="宋体" w:hAnsi="宋体"/>
          <w:szCs w:val="21"/>
        </w:rPr>
        <w:t>,</w:t>
      </w:r>
      <w:r>
        <w:rPr>
          <w:rFonts w:ascii="Times New Roman" w:eastAsia="楷体" w:hAnsi="楷体"/>
          <w:szCs w:val="21"/>
        </w:rPr>
        <w:t>并通过遗传逐代积累和加强</w:t>
      </w:r>
      <w:r>
        <w:rPr>
          <w:rFonts w:ascii="Times New Roman" w:eastAsia="宋体" w:hAnsi="宋体"/>
          <w:szCs w:val="21"/>
        </w:rPr>
        <w:t>,</w:t>
      </w:r>
      <w:r>
        <w:rPr>
          <w:rFonts w:ascii="Times New Roman" w:eastAsia="楷体" w:hAnsi="楷体"/>
          <w:szCs w:val="21"/>
        </w:rPr>
        <w:t>形成新的物种</w:t>
      </w:r>
      <w:r>
        <w:rPr>
          <w:rFonts w:ascii="Times New Roman" w:eastAsia="宋体" w:hAnsi="宋体"/>
          <w:szCs w:val="21"/>
        </w:rPr>
        <w:t>,</w:t>
      </w:r>
      <w:r>
        <w:rPr>
          <w:rFonts w:ascii="Times New Roman" w:eastAsia="楷体" w:hAnsi="楷体"/>
          <w:szCs w:val="21"/>
        </w:rPr>
        <w:t>推动生物的进化。因此</w:t>
      </w:r>
      <w:r>
        <w:rPr>
          <w:rFonts w:ascii="Times New Roman" w:eastAsia="宋体" w:hAnsi="宋体"/>
          <w:szCs w:val="21"/>
        </w:rPr>
        <w:t>,</w:t>
      </w:r>
      <w:r>
        <w:rPr>
          <w:rFonts w:ascii="Times New Roman" w:eastAsia="楷体" w:hAnsi="楷体"/>
          <w:szCs w:val="21"/>
        </w:rPr>
        <w:t>基因突变产生的变异为自然选择提供了原始的选择材料</w:t>
      </w:r>
      <w:r>
        <w:rPr>
          <w:rFonts w:ascii="Times New Roman" w:eastAsia="宋体" w:hAnsi="宋体"/>
          <w:szCs w:val="21"/>
        </w:rPr>
        <w:t>,</w:t>
      </w:r>
      <w:r>
        <w:rPr>
          <w:rFonts w:ascii="Times New Roman" w:eastAsia="楷体" w:hAnsi="楷体"/>
          <w:szCs w:val="21"/>
        </w:rPr>
        <w:t>是生物进化的重要因素。</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A</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15" name="thH.eps" descr="id:2147499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47793" name="thH.eps" descr="id:2147499114;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13.</w:t>
      </w:r>
      <w:r>
        <w:rPr>
          <w:rFonts w:ascii="Times New Roman" w:eastAsia="宋体" w:hAnsi="宋体"/>
          <w:szCs w:val="21"/>
        </w:rPr>
        <w:t>下图是物种形成的一种模式。物种</w:t>
      </w:r>
      <w:r>
        <w:rPr>
          <w:rFonts w:ascii="Times New Roman" w:eastAsia="宋体" w:hAnsi="宋体"/>
          <w:szCs w:val="21"/>
        </w:rPr>
        <w:t>a</w:t>
      </w:r>
      <w:r>
        <w:rPr>
          <w:rFonts w:ascii="Times New Roman" w:eastAsia="宋体" w:hAnsi="宋体"/>
          <w:szCs w:val="21"/>
        </w:rPr>
        <w:t>因为地理隔离分隔为两个种群</w:t>
      </w:r>
      <w:r>
        <w:rPr>
          <w:rFonts w:ascii="Times New Roman" w:eastAsia="宋体" w:hAnsi="宋体"/>
          <w:szCs w:val="21"/>
        </w:rPr>
        <w:t>a</w:t>
      </w:r>
      <w:r>
        <w:rPr>
          <w:rFonts w:ascii="Times New Roman" w:eastAsia="宋体" w:hAnsi="宋体"/>
          <w:szCs w:val="21"/>
          <w:vertAlign w:val="subscript"/>
        </w:rPr>
        <w:t>1</w:t>
      </w:r>
      <w:r>
        <w:rPr>
          <w:rFonts w:ascii="Times New Roman" w:eastAsia="宋体" w:hAnsi="宋体"/>
          <w:szCs w:val="21"/>
        </w:rPr>
        <w:t>和</w:t>
      </w:r>
      <w:r>
        <w:rPr>
          <w:rFonts w:ascii="Times New Roman" w:eastAsia="宋体" w:hAnsi="宋体"/>
          <w:szCs w:val="21"/>
        </w:rPr>
        <w:t>a</w:t>
      </w:r>
      <w:r>
        <w:rPr>
          <w:rFonts w:ascii="Times New Roman" w:eastAsia="宋体" w:hAnsi="宋体"/>
          <w:szCs w:val="21"/>
          <w:vertAlign w:val="subscript"/>
        </w:rPr>
        <w:t>2</w:t>
      </w:r>
      <w:r>
        <w:rPr>
          <w:rFonts w:ascii="Times New Roman" w:eastAsia="宋体" w:hAnsi="宋体"/>
          <w:szCs w:val="21"/>
        </w:rPr>
        <w:t>,</w:t>
      </w:r>
      <w:r>
        <w:rPr>
          <w:rFonts w:ascii="Times New Roman" w:eastAsia="宋体" w:hAnsi="宋体"/>
          <w:szCs w:val="21"/>
        </w:rPr>
        <w:t>经过漫长的进化</w:t>
      </w:r>
      <w:r>
        <w:rPr>
          <w:rFonts w:ascii="Times New Roman" w:eastAsia="宋体" w:hAnsi="宋体"/>
          <w:szCs w:val="21"/>
        </w:rPr>
        <w:t>,</w:t>
      </w:r>
      <w:r>
        <w:rPr>
          <w:rFonts w:ascii="Times New Roman" w:eastAsia="宋体" w:hAnsi="宋体"/>
          <w:szCs w:val="21"/>
        </w:rPr>
        <w:t>分别形成新物种</w:t>
      </w:r>
      <w:r>
        <w:rPr>
          <w:rFonts w:ascii="Times New Roman" w:eastAsia="宋体" w:hAnsi="宋体"/>
          <w:szCs w:val="21"/>
        </w:rPr>
        <w:t>b</w:t>
      </w:r>
      <w:r>
        <w:rPr>
          <w:rFonts w:ascii="Times New Roman" w:eastAsia="宋体" w:hAnsi="宋体"/>
          <w:szCs w:val="21"/>
        </w:rPr>
        <w:t>和</w:t>
      </w:r>
      <w:r>
        <w:rPr>
          <w:rFonts w:ascii="Times New Roman" w:eastAsia="宋体" w:hAnsi="宋体"/>
          <w:szCs w:val="21"/>
        </w:rPr>
        <w:t>c,</w:t>
      </w:r>
      <w:r>
        <w:rPr>
          <w:rFonts w:ascii="Times New Roman" w:eastAsia="宋体" w:hAnsi="宋体"/>
          <w:szCs w:val="21"/>
        </w:rPr>
        <w:t>在此进程中的某一时间</w:t>
      </w:r>
      <w:r>
        <w:rPr>
          <w:rFonts w:ascii="Times New Roman" w:eastAsia="宋体" w:hAnsi="宋体"/>
          <w:szCs w:val="21"/>
        </w:rPr>
        <w:t>,a</w:t>
      </w:r>
      <w:r>
        <w:rPr>
          <w:rFonts w:ascii="Times New Roman" w:eastAsia="宋体" w:hAnsi="宋体"/>
          <w:szCs w:val="21"/>
          <w:vertAlign w:val="subscript"/>
        </w:rPr>
        <w:t>1</w:t>
      </w:r>
      <w:r>
        <w:rPr>
          <w:rFonts w:ascii="Times New Roman" w:eastAsia="宋体" w:hAnsi="宋体"/>
          <w:szCs w:val="21"/>
        </w:rPr>
        <w:t>种群的部分群体越过障碍外迁与</w:t>
      </w:r>
      <w:r>
        <w:rPr>
          <w:rFonts w:ascii="Times New Roman" w:eastAsia="宋体" w:hAnsi="宋体"/>
          <w:szCs w:val="21"/>
        </w:rPr>
        <w:t>a</w:t>
      </w:r>
      <w:r>
        <w:rPr>
          <w:rFonts w:ascii="Times New Roman" w:eastAsia="宋体" w:hAnsi="宋体"/>
          <w:szCs w:val="21"/>
          <w:vertAlign w:val="subscript"/>
        </w:rPr>
        <w:t>2</w:t>
      </w:r>
      <w:r>
        <w:rPr>
          <w:rFonts w:ascii="Times New Roman" w:eastAsia="宋体" w:hAnsi="宋体"/>
          <w:szCs w:val="21"/>
        </w:rPr>
        <w:t>同域分布</w:t>
      </w:r>
      <w:r>
        <w:rPr>
          <w:rFonts w:ascii="Times New Roman" w:eastAsia="宋体" w:hAnsi="宋体"/>
          <w:szCs w:val="21"/>
        </w:rPr>
        <w:t>,</w:t>
      </w:r>
      <w:r>
        <w:rPr>
          <w:rFonts w:ascii="Times New Roman" w:eastAsia="宋体" w:hAnsi="宋体"/>
          <w:szCs w:val="21"/>
        </w:rPr>
        <w:t>向</w:t>
      </w:r>
      <w:r>
        <w:rPr>
          <w:rFonts w:ascii="Times New Roman" w:eastAsia="宋体" w:hAnsi="宋体"/>
          <w:szCs w:val="21"/>
        </w:rPr>
        <w:t>d</w:t>
      </w:r>
      <w:r>
        <w:rPr>
          <w:rFonts w:ascii="Times New Roman" w:eastAsia="宋体" w:hAnsi="宋体"/>
          <w:szCs w:val="21"/>
        </w:rPr>
        <w:t>方向进化。下列有关叙述正确的是</w:t>
      </w:r>
      <w:r>
        <w:rPr>
          <w:rFonts w:ascii="Times New Roman" w:eastAsia="宋体" w:hAnsi="宋体"/>
          <w:szCs w:val="21"/>
        </w:rPr>
        <w:t>(</w:t>
      </w:r>
      <w:r>
        <w:rPr>
          <w:rFonts w:ascii="Times New Roman" w:eastAsia="宋体" w:hAnsi="宋体"/>
          <w:szCs w:val="21"/>
        </w:rPr>
        <w:t xml:space="preserve">　　</w:t>
      </w:r>
      <w:r>
        <w:rPr>
          <w:rFonts w:ascii="Times New Roman" w:eastAsia="宋体" w:hAnsi="宋体"/>
          <w:szCs w:val="21"/>
        </w:rPr>
        <w:t>)</w:t>
      </w:r>
    </w:p>
    <w:p w:rsidR="001F08A9" w:rsidRDefault="00D8365B">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1103630" cy="977265"/>
            <wp:effectExtent l="0" t="0" r="0" b="0"/>
            <wp:docPr id="816" name="N46.eps" descr="id:2147499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268264" name="N46.eps" descr="id:2147499121;FounderCES"/>
                    <pic:cNvPicPr>
                      <a:picLocks noChangeAspect="1"/>
                    </pic:cNvPicPr>
                  </pic:nvPicPr>
                  <pic:blipFill>
                    <a:blip r:embed="rId16"/>
                    <a:stretch>
                      <a:fillRect/>
                    </a:stretch>
                  </pic:blipFill>
                  <pic:spPr>
                    <a:xfrm>
                      <a:off x="0" y="0"/>
                      <a:ext cx="1104120" cy="977400"/>
                    </a:xfrm>
                    <a:prstGeom prst="rect">
                      <a:avLst/>
                    </a:prstGeom>
                  </pic:spPr>
                </pic:pic>
              </a:graphicData>
            </a:graphic>
          </wp:inline>
        </w:drawing>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A</w:t>
      </w:r>
      <w:r>
        <w:rPr>
          <w:rFonts w:ascii="Times New Roman" w:eastAsia="宋体" w:hAnsi="Times New Roman"/>
          <w:szCs w:val="21"/>
        </w:rPr>
        <w:t>.</w:t>
      </w:r>
      <w:r>
        <w:rPr>
          <w:rFonts w:ascii="Times New Roman" w:eastAsia="宋体" w:hAnsi="宋体"/>
          <w:szCs w:val="21"/>
        </w:rPr>
        <w:t>b</w:t>
      </w:r>
      <w:r>
        <w:rPr>
          <w:rFonts w:ascii="Times New Roman" w:eastAsia="宋体" w:hAnsi="宋体"/>
          <w:szCs w:val="21"/>
        </w:rPr>
        <w:t>和</w:t>
      </w:r>
      <w:r>
        <w:rPr>
          <w:rFonts w:ascii="Times New Roman" w:eastAsia="宋体" w:hAnsi="宋体"/>
          <w:szCs w:val="21"/>
        </w:rPr>
        <w:t>d</w:t>
      </w:r>
      <w:r>
        <w:rPr>
          <w:rFonts w:ascii="Times New Roman" w:eastAsia="宋体" w:hAnsi="宋体"/>
          <w:szCs w:val="21"/>
        </w:rPr>
        <w:t>存在地理隔离</w:t>
      </w:r>
      <w:r>
        <w:rPr>
          <w:rFonts w:ascii="Times New Roman" w:eastAsia="宋体" w:hAnsi="宋体"/>
          <w:szCs w:val="21"/>
        </w:rPr>
        <w:t>,</w:t>
      </w:r>
      <w:r>
        <w:rPr>
          <w:rFonts w:ascii="Times New Roman" w:eastAsia="宋体" w:hAnsi="宋体"/>
          <w:szCs w:val="21"/>
        </w:rPr>
        <w:t>所以一定存在生殖隔离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B</w:t>
      </w:r>
      <w:r>
        <w:rPr>
          <w:rFonts w:ascii="Times New Roman" w:eastAsia="宋体" w:hAnsi="Times New Roman"/>
          <w:szCs w:val="21"/>
        </w:rPr>
        <w:t>.</w:t>
      </w:r>
      <w:r>
        <w:rPr>
          <w:rFonts w:ascii="Times New Roman" w:eastAsia="宋体" w:hAnsi="宋体"/>
          <w:szCs w:val="21"/>
        </w:rPr>
        <w:t>c</w:t>
      </w:r>
      <w:r>
        <w:rPr>
          <w:rFonts w:ascii="Times New Roman" w:eastAsia="宋体" w:hAnsi="宋体"/>
          <w:szCs w:val="21"/>
        </w:rPr>
        <w:t>和</w:t>
      </w:r>
      <w:r>
        <w:rPr>
          <w:rFonts w:ascii="Times New Roman" w:eastAsia="宋体" w:hAnsi="宋体"/>
          <w:szCs w:val="21"/>
        </w:rPr>
        <w:t>d</w:t>
      </w:r>
      <w:r>
        <w:rPr>
          <w:rFonts w:ascii="Times New Roman" w:eastAsia="宋体" w:hAnsi="宋体"/>
          <w:szCs w:val="21"/>
        </w:rPr>
        <w:t>不存在地理隔离</w:t>
      </w:r>
      <w:r>
        <w:rPr>
          <w:rFonts w:ascii="Times New Roman" w:eastAsia="宋体" w:hAnsi="宋体"/>
          <w:szCs w:val="21"/>
        </w:rPr>
        <w:t>,</w:t>
      </w:r>
      <w:r>
        <w:rPr>
          <w:rFonts w:ascii="Times New Roman" w:eastAsia="宋体" w:hAnsi="宋体"/>
          <w:szCs w:val="21"/>
        </w:rPr>
        <w:t>却可能存在生殖隔离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C</w:t>
      </w:r>
      <w:r>
        <w:rPr>
          <w:rFonts w:ascii="Times New Roman" w:eastAsia="宋体" w:hAnsi="Times New Roman"/>
          <w:szCs w:val="21"/>
        </w:rPr>
        <w:t>.</w:t>
      </w:r>
      <w:r>
        <w:rPr>
          <w:rFonts w:ascii="Times New Roman" w:eastAsia="宋体" w:hAnsi="宋体"/>
          <w:szCs w:val="21"/>
        </w:rPr>
        <w:t>a</w:t>
      </w:r>
      <w:r>
        <w:rPr>
          <w:rFonts w:ascii="Times New Roman" w:eastAsia="宋体" w:hAnsi="宋体"/>
          <w:szCs w:val="21"/>
          <w:vertAlign w:val="subscript"/>
        </w:rPr>
        <w:t>1</w:t>
      </w:r>
      <w:r>
        <w:rPr>
          <w:rFonts w:ascii="Times New Roman" w:eastAsia="宋体" w:hAnsi="宋体"/>
          <w:szCs w:val="21"/>
        </w:rPr>
        <w:t>和</w:t>
      </w:r>
      <w:r>
        <w:rPr>
          <w:rFonts w:ascii="Times New Roman" w:eastAsia="宋体" w:hAnsi="宋体"/>
          <w:szCs w:val="21"/>
        </w:rPr>
        <w:t>a</w:t>
      </w:r>
      <w:r>
        <w:rPr>
          <w:rFonts w:ascii="Times New Roman" w:eastAsia="宋体" w:hAnsi="宋体"/>
          <w:szCs w:val="21"/>
          <w:vertAlign w:val="subscript"/>
        </w:rPr>
        <w:t>2</w:t>
      </w:r>
      <w:r>
        <w:rPr>
          <w:rFonts w:ascii="Times New Roman" w:eastAsia="宋体" w:hAnsi="宋体"/>
          <w:szCs w:val="21"/>
        </w:rPr>
        <w:t>种群都不能作为生物进化的基本单位</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D</w:t>
      </w:r>
      <w:r>
        <w:rPr>
          <w:rFonts w:ascii="Times New Roman" w:eastAsia="宋体" w:hAnsi="Times New Roman"/>
          <w:szCs w:val="21"/>
        </w:rPr>
        <w:t>.</w:t>
      </w:r>
      <w:r>
        <w:rPr>
          <w:rFonts w:ascii="Times New Roman" w:eastAsia="宋体" w:hAnsi="宋体"/>
          <w:szCs w:val="21"/>
        </w:rPr>
        <w:t>b</w:t>
      </w:r>
      <w:r>
        <w:rPr>
          <w:rFonts w:ascii="Times New Roman" w:eastAsia="宋体" w:hAnsi="宋体"/>
          <w:szCs w:val="21"/>
        </w:rPr>
        <w:t>、</w:t>
      </w:r>
      <w:r>
        <w:rPr>
          <w:rFonts w:ascii="Times New Roman" w:eastAsia="宋体" w:hAnsi="宋体"/>
          <w:szCs w:val="21"/>
        </w:rPr>
        <w:t>c</w:t>
      </w:r>
      <w:r>
        <w:rPr>
          <w:rFonts w:ascii="Times New Roman" w:eastAsia="宋体" w:hAnsi="宋体"/>
          <w:szCs w:val="21"/>
        </w:rPr>
        <w:t>和</w:t>
      </w:r>
      <w:r>
        <w:rPr>
          <w:rFonts w:ascii="Times New Roman" w:eastAsia="宋体" w:hAnsi="宋体"/>
          <w:szCs w:val="21"/>
        </w:rPr>
        <w:t>d</w:t>
      </w:r>
      <w:r>
        <w:rPr>
          <w:rFonts w:ascii="Times New Roman" w:eastAsia="宋体" w:hAnsi="宋体"/>
          <w:szCs w:val="21"/>
        </w:rPr>
        <w:t>不具有共同的原始祖先</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宋体" w:hAnsi="宋体"/>
          <w:szCs w:val="21"/>
        </w:rPr>
        <w:t>b</w:t>
      </w:r>
      <w:r>
        <w:rPr>
          <w:rFonts w:ascii="Times New Roman" w:eastAsia="楷体" w:hAnsi="楷体"/>
          <w:szCs w:val="21"/>
        </w:rPr>
        <w:t>和</w:t>
      </w:r>
      <w:r>
        <w:rPr>
          <w:rFonts w:ascii="Times New Roman" w:eastAsia="宋体" w:hAnsi="宋体"/>
          <w:szCs w:val="21"/>
        </w:rPr>
        <w:t>d</w:t>
      </w:r>
      <w:r>
        <w:rPr>
          <w:rFonts w:ascii="Times New Roman" w:eastAsia="楷体" w:hAnsi="楷体"/>
          <w:szCs w:val="21"/>
        </w:rPr>
        <w:t>存在地理隔离</w:t>
      </w:r>
      <w:r>
        <w:rPr>
          <w:rFonts w:ascii="Times New Roman" w:eastAsia="宋体" w:hAnsi="宋体"/>
          <w:szCs w:val="21"/>
        </w:rPr>
        <w:t>,</w:t>
      </w:r>
      <w:r>
        <w:rPr>
          <w:rFonts w:ascii="Times New Roman" w:eastAsia="楷体" w:hAnsi="楷体"/>
          <w:szCs w:val="21"/>
        </w:rPr>
        <w:t>但不一定存在生殖隔离。</w:t>
      </w:r>
      <w:r>
        <w:rPr>
          <w:rFonts w:ascii="Times New Roman" w:eastAsia="宋体" w:hAnsi="宋体"/>
          <w:szCs w:val="21"/>
        </w:rPr>
        <w:t>c</w:t>
      </w:r>
      <w:r>
        <w:rPr>
          <w:rFonts w:ascii="Times New Roman" w:eastAsia="楷体" w:hAnsi="楷体"/>
          <w:szCs w:val="21"/>
        </w:rPr>
        <w:t>和</w:t>
      </w:r>
      <w:r>
        <w:rPr>
          <w:rFonts w:ascii="Times New Roman" w:eastAsia="宋体" w:hAnsi="宋体"/>
          <w:szCs w:val="21"/>
        </w:rPr>
        <w:t>d</w:t>
      </w:r>
      <w:r>
        <w:rPr>
          <w:rFonts w:ascii="Times New Roman" w:eastAsia="楷体" w:hAnsi="楷体"/>
          <w:szCs w:val="21"/>
        </w:rPr>
        <w:t>有可能存在生殖隔离</w:t>
      </w:r>
      <w:r>
        <w:rPr>
          <w:rFonts w:ascii="Times New Roman" w:eastAsia="宋体" w:hAnsi="宋体"/>
          <w:szCs w:val="21"/>
        </w:rPr>
        <w:t>,</w:t>
      </w:r>
      <w:r>
        <w:rPr>
          <w:rFonts w:ascii="Times New Roman" w:eastAsia="楷体" w:hAnsi="楷体"/>
          <w:szCs w:val="21"/>
        </w:rPr>
        <w:t>形成不同物种。</w:t>
      </w:r>
      <w:r>
        <w:rPr>
          <w:rFonts w:ascii="Times New Roman" w:eastAsia="宋体" w:hAnsi="宋体"/>
          <w:szCs w:val="21"/>
        </w:rPr>
        <w:t>a</w:t>
      </w:r>
      <w:r>
        <w:rPr>
          <w:rFonts w:ascii="Times New Roman" w:eastAsia="宋体" w:hAnsi="宋体"/>
          <w:szCs w:val="21"/>
          <w:vertAlign w:val="subscript"/>
        </w:rPr>
        <w:t>1</w:t>
      </w:r>
      <w:r>
        <w:rPr>
          <w:rFonts w:ascii="Times New Roman" w:eastAsia="楷体" w:hAnsi="楷体"/>
          <w:szCs w:val="21"/>
        </w:rPr>
        <w:t>和</w:t>
      </w:r>
      <w:r>
        <w:rPr>
          <w:rFonts w:ascii="Times New Roman" w:eastAsia="宋体" w:hAnsi="宋体"/>
          <w:szCs w:val="21"/>
        </w:rPr>
        <w:t>a</w:t>
      </w:r>
      <w:r>
        <w:rPr>
          <w:rFonts w:ascii="Times New Roman" w:eastAsia="宋体" w:hAnsi="宋体"/>
          <w:szCs w:val="21"/>
          <w:vertAlign w:val="subscript"/>
        </w:rPr>
        <w:t>2</w:t>
      </w:r>
      <w:r>
        <w:rPr>
          <w:rFonts w:ascii="Times New Roman" w:eastAsia="楷体" w:hAnsi="楷体"/>
          <w:szCs w:val="21"/>
        </w:rPr>
        <w:t>种群都能作为生物进化的基本单位。</w:t>
      </w:r>
      <w:r>
        <w:rPr>
          <w:rFonts w:ascii="Times New Roman" w:eastAsia="宋体" w:hAnsi="宋体"/>
          <w:szCs w:val="21"/>
        </w:rPr>
        <w:t>b</w:t>
      </w:r>
      <w:r>
        <w:rPr>
          <w:rFonts w:ascii="Times New Roman" w:eastAsia="楷体" w:hAnsi="楷体"/>
          <w:szCs w:val="21"/>
        </w:rPr>
        <w:t>、</w:t>
      </w:r>
      <w:r>
        <w:rPr>
          <w:rFonts w:ascii="Times New Roman" w:eastAsia="宋体" w:hAnsi="宋体"/>
          <w:szCs w:val="21"/>
        </w:rPr>
        <w:t>c</w:t>
      </w:r>
      <w:r>
        <w:rPr>
          <w:rFonts w:ascii="Times New Roman" w:eastAsia="楷体" w:hAnsi="楷体"/>
          <w:szCs w:val="21"/>
        </w:rPr>
        <w:t>和</w:t>
      </w:r>
      <w:r>
        <w:rPr>
          <w:rFonts w:ascii="Times New Roman" w:eastAsia="宋体" w:hAnsi="宋体"/>
          <w:szCs w:val="21"/>
        </w:rPr>
        <w:t>d</w:t>
      </w:r>
      <w:r>
        <w:rPr>
          <w:rFonts w:ascii="Times New Roman" w:eastAsia="楷体" w:hAnsi="楷体"/>
          <w:szCs w:val="21"/>
        </w:rPr>
        <w:t>具有共同的原始祖先。</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B</w:t>
      </w:r>
    </w:p>
    <w:p w:rsidR="001F08A9" w:rsidRDefault="00D8365B">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911225" cy="103505"/>
            <wp:effectExtent l="0" t="0" r="0" b="0"/>
            <wp:docPr id="817" name="图片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240492" name="图片 817"/>
                    <pic:cNvPicPr>
                      <a:picLocks noChangeAspect="1"/>
                    </pic:cNvPicPr>
                  </pic:nvPicPr>
                  <pic:blipFill>
                    <a:blip r:embed="rId10" cstate="print"/>
                    <a:stretch>
                      <a:fillRect/>
                    </a:stretch>
                  </pic:blipFill>
                  <pic:spPr>
                    <a:xfrm>
                      <a:off x="0" y="0"/>
                      <a:ext cx="911520" cy="103680"/>
                    </a:xfrm>
                    <a:prstGeom prst="rect">
                      <a:avLst/>
                    </a:prstGeom>
                  </pic:spPr>
                </pic:pic>
              </a:graphicData>
            </a:graphic>
          </wp:inline>
        </w:drawing>
      </w:r>
      <w:r>
        <w:rPr>
          <w:rFonts w:ascii="Times New Roman" w:eastAsia="宋体" w:hAnsi="宋体"/>
          <w:b/>
          <w:szCs w:val="21"/>
        </w:rPr>
        <w:t>综合应用</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18" name="thH.eps" descr="id:2147499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55704" name="thH.eps" descr="id:2147499128;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14.</w:t>
      </w:r>
      <w:r>
        <w:rPr>
          <w:rFonts w:ascii="Times New Roman" w:eastAsia="宋体" w:hAnsi="宋体"/>
          <w:szCs w:val="21"/>
        </w:rPr>
        <w:t>阅读下列与生物进化有关的概念图</w:t>
      </w:r>
      <w:r>
        <w:rPr>
          <w:rFonts w:ascii="Times New Roman" w:eastAsia="宋体" w:hAnsi="宋体"/>
          <w:szCs w:val="21"/>
        </w:rPr>
        <w:t>,</w:t>
      </w:r>
      <w:r>
        <w:rPr>
          <w:rFonts w:ascii="Times New Roman" w:eastAsia="宋体" w:hAnsi="宋体"/>
          <w:szCs w:val="21"/>
        </w:rPr>
        <w:t>回答问题。</w:t>
      </w:r>
    </w:p>
    <w:p w:rsidR="001F08A9" w:rsidRDefault="00D8365B">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lastRenderedPageBreak/>
        <w:drawing>
          <wp:inline distT="0" distB="0" distL="0" distR="0">
            <wp:extent cx="2362200" cy="1345565"/>
            <wp:effectExtent l="0" t="0" r="0" b="0"/>
            <wp:docPr id="819" name="N47.eps" descr="id:2147499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109992" name="N47.eps" descr="id:2147499135;FounderCES"/>
                    <pic:cNvPicPr>
                      <a:picLocks noChangeAspect="1"/>
                    </pic:cNvPicPr>
                  </pic:nvPicPr>
                  <pic:blipFill>
                    <a:blip r:embed="rId17"/>
                    <a:stretch>
                      <a:fillRect/>
                    </a:stretch>
                  </pic:blipFill>
                  <pic:spPr>
                    <a:xfrm>
                      <a:off x="0" y="0"/>
                      <a:ext cx="2362320" cy="1345680"/>
                    </a:xfrm>
                    <a:prstGeom prst="rect">
                      <a:avLst/>
                    </a:prstGeom>
                  </pic:spPr>
                </pic:pic>
              </a:graphicData>
            </a:graphic>
          </wp:inline>
        </w:drawing>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(1)</w:t>
      </w:r>
      <w:r>
        <w:rPr>
          <w:rFonts w:ascii="Times New Roman" w:eastAsia="宋体" w:hAnsi="宋体"/>
          <w:szCs w:val="21"/>
        </w:rPr>
        <w:t>完成概念图。</w:t>
      </w:r>
      <w:r>
        <w:rPr>
          <w:rFonts w:ascii="Times New Roman" w:eastAsia="宋体" w:hAnsi="宋体"/>
          <w:szCs w:val="21"/>
        </w:rPr>
        <w:t>1</w:t>
      </w:r>
      <w:r>
        <w:rPr>
          <w:rFonts w:ascii="Times New Roman" w:eastAsia="宋体" w:hAnsi="宋体"/>
          <w:color w:val="FF0000"/>
          <w:szCs w:val="21"/>
          <w:u w:val="single" w:color="000000"/>
        </w:rPr>
        <w:t xml:space="preserve">　　　　</w:t>
      </w:r>
      <w:r>
        <w:rPr>
          <w:rFonts w:ascii="Times New Roman" w:eastAsia="宋体" w:hAnsi="宋体"/>
          <w:szCs w:val="21"/>
        </w:rPr>
        <w:t>,2</w:t>
      </w:r>
      <w:r>
        <w:rPr>
          <w:rFonts w:ascii="Times New Roman" w:eastAsia="宋体" w:hAnsi="宋体"/>
          <w:color w:val="FF0000"/>
          <w:szCs w:val="21"/>
          <w:u w:val="single" w:color="000000"/>
        </w:rPr>
        <w:t xml:space="preserve">　　　　　　</w:t>
      </w:r>
      <w:r>
        <w:rPr>
          <w:rFonts w:ascii="Times New Roman" w:eastAsia="宋体" w:hAnsi="宋体"/>
          <w:szCs w:val="21"/>
        </w:rPr>
        <w:t>,3</w:t>
      </w:r>
      <w:r>
        <w:rPr>
          <w:rFonts w:ascii="Times New Roman" w:eastAsia="宋体" w:hAnsi="宋体"/>
          <w:color w:val="FF0000"/>
          <w:szCs w:val="21"/>
          <w:u w:val="single" w:color="000000"/>
        </w:rPr>
        <w:t xml:space="preserve">　　　　　　　　　　　　　　　　</w:t>
      </w:r>
      <w:r>
        <w:rPr>
          <w:rFonts w:ascii="Times New Roman" w:eastAsia="宋体" w:hAnsi="宋体"/>
          <w:szCs w:val="21"/>
        </w:rPr>
        <w:t>,4</w:t>
      </w:r>
      <w:r>
        <w:rPr>
          <w:rFonts w:ascii="Times New Roman" w:eastAsia="宋体" w:hAnsi="宋体"/>
          <w:color w:val="FF0000"/>
          <w:szCs w:val="21"/>
          <w:u w:val="single" w:color="000000"/>
        </w:rPr>
        <w:t xml:space="preserve">　　　　　　　　　　　　</w:t>
      </w:r>
      <w:r>
        <w:rPr>
          <w:rFonts w:ascii="Times New Roman" w:eastAsia="宋体" w:hAnsi="宋体"/>
          <w:szCs w:val="21"/>
        </w:rPr>
        <w:t>,5</w:t>
      </w:r>
      <w:r>
        <w:rPr>
          <w:rFonts w:ascii="Times New Roman" w:eastAsia="宋体" w:hAnsi="宋体"/>
          <w:color w:val="FF0000"/>
          <w:szCs w:val="21"/>
          <w:u w:val="single" w:color="000000"/>
        </w:rPr>
        <w:t xml:space="preserve">　　　　　　　　　　</w:t>
      </w:r>
      <w:r>
        <w:rPr>
          <w:rFonts w:ascii="Times New Roman" w:eastAsia="宋体" w:hAnsi="宋体"/>
          <w:szCs w:val="21"/>
        </w:rPr>
        <w:t>。 </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(2)</w:t>
      </w:r>
      <w:r>
        <w:rPr>
          <w:rFonts w:ascii="Times New Roman" w:eastAsia="宋体" w:hAnsi="宋体"/>
          <w:szCs w:val="21"/>
        </w:rPr>
        <w:t>比较此概念图体现的进化理论与达尔文自然选择学说一致的观点有</w:t>
      </w:r>
      <w:r>
        <w:rPr>
          <w:rFonts w:ascii="Times New Roman" w:eastAsia="宋体" w:hAnsi="宋体"/>
          <w:color w:val="FF0000"/>
          <w:szCs w:val="21"/>
          <w:u w:val="single" w:color="000000"/>
        </w:rPr>
        <w:t xml:space="preserve">　</w:t>
      </w:r>
      <w:r>
        <w:rPr>
          <w:rFonts w:ascii="Times New Roman" w:eastAsia="宋体" w:hAnsi="宋体"/>
          <w:szCs w:val="21"/>
        </w:rPr>
        <w:t>;</w:t>
      </w:r>
      <w:r>
        <w:rPr>
          <w:rFonts w:ascii="Times New Roman" w:eastAsia="宋体" w:hAnsi="宋体"/>
          <w:color w:val="FF0000"/>
          <w:szCs w:val="21"/>
          <w:u w:val="single" w:color="000000"/>
        </w:rPr>
        <w:t xml:space="preserve">　</w:t>
      </w:r>
      <w:r>
        <w:rPr>
          <w:rFonts w:ascii="Times New Roman" w:eastAsia="宋体" w:hAnsi="宋体"/>
          <w:szCs w:val="21"/>
        </w:rPr>
        <w:t>。 </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解析</w:t>
      </w:r>
      <w:r>
        <w:rPr>
          <w:rFonts w:ascii="Times New Roman" w:eastAsia="宋体" w:hAnsi="宋体"/>
          <w:color w:val="FF0000"/>
          <w:szCs w:val="21"/>
        </w:rPr>
        <w:t>:</w:t>
      </w:r>
      <w:r>
        <w:rPr>
          <w:rFonts w:ascii="Times New Roman" w:eastAsia="楷体" w:hAnsi="楷体"/>
          <w:szCs w:val="21"/>
        </w:rPr>
        <w:t>种群是生物进化的基本单位</w:t>
      </w:r>
      <w:r>
        <w:rPr>
          <w:rFonts w:ascii="Times New Roman" w:eastAsia="宋体" w:hAnsi="宋体"/>
          <w:szCs w:val="21"/>
        </w:rPr>
        <w:t>,</w:t>
      </w:r>
      <w:r>
        <w:rPr>
          <w:rFonts w:ascii="Times New Roman" w:eastAsia="楷体" w:hAnsi="楷体"/>
          <w:szCs w:val="21"/>
        </w:rPr>
        <w:t>其中的所有基因组成了基因库</w:t>
      </w:r>
      <w:r>
        <w:rPr>
          <w:rFonts w:ascii="Times New Roman" w:eastAsia="宋体" w:hAnsi="宋体"/>
          <w:szCs w:val="21"/>
        </w:rPr>
        <w:t>;</w:t>
      </w:r>
      <w:r>
        <w:rPr>
          <w:rFonts w:ascii="Times New Roman" w:eastAsia="楷体" w:hAnsi="楷体"/>
          <w:szCs w:val="21"/>
        </w:rPr>
        <w:t>可遗传变异为生物进化提供原材料</w:t>
      </w:r>
      <w:r>
        <w:rPr>
          <w:rFonts w:ascii="Times New Roman" w:eastAsia="宋体" w:hAnsi="宋体"/>
          <w:szCs w:val="21"/>
        </w:rPr>
        <w:t>,</w:t>
      </w:r>
      <w:r>
        <w:rPr>
          <w:rFonts w:ascii="Times New Roman" w:eastAsia="楷体" w:hAnsi="楷体"/>
          <w:szCs w:val="21"/>
        </w:rPr>
        <w:t>自然选择使基因频率定向改变即进化的实质</w:t>
      </w:r>
      <w:r>
        <w:rPr>
          <w:rFonts w:ascii="Times New Roman" w:eastAsia="宋体" w:hAnsi="宋体"/>
          <w:szCs w:val="21"/>
        </w:rPr>
        <w:t>;</w:t>
      </w:r>
      <w:r>
        <w:rPr>
          <w:rFonts w:ascii="Times New Roman" w:eastAsia="楷体" w:hAnsi="楷体"/>
          <w:szCs w:val="21"/>
        </w:rPr>
        <w:t>新物种形成的标志为生殖隔离的形成</w:t>
      </w:r>
      <w:r>
        <w:rPr>
          <w:rFonts w:ascii="Times New Roman" w:eastAsia="宋体" w:hAnsi="宋体"/>
          <w:szCs w:val="21"/>
        </w:rPr>
        <w:t>;</w:t>
      </w:r>
      <w:r>
        <w:rPr>
          <w:rFonts w:ascii="Times New Roman" w:eastAsia="楷体" w:hAnsi="楷体"/>
          <w:szCs w:val="21"/>
        </w:rPr>
        <w:t>现代综合进化论继承了达尔文自然选择学说的观点</w:t>
      </w:r>
      <w:r>
        <w:rPr>
          <w:rFonts w:ascii="Times New Roman" w:eastAsia="宋体" w:hAnsi="宋体"/>
          <w:szCs w:val="21"/>
        </w:rPr>
        <w:t>,</w:t>
      </w:r>
      <w:r>
        <w:rPr>
          <w:rFonts w:ascii="Times New Roman" w:eastAsia="楷体" w:hAnsi="楷体"/>
          <w:szCs w:val="21"/>
        </w:rPr>
        <w:t>并加以改进。</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(1)</w:t>
      </w:r>
      <w:r>
        <w:rPr>
          <w:rFonts w:ascii="Times New Roman" w:eastAsia="宋体" w:hAnsi="宋体"/>
          <w:szCs w:val="21"/>
        </w:rPr>
        <w:t>种群　基因库　突变、基因重组、自然选择</w:t>
      </w:r>
      <w:r>
        <w:rPr>
          <w:rFonts w:ascii="Times New Roman" w:eastAsia="宋体" w:hAnsi="宋体"/>
          <w:szCs w:val="21"/>
        </w:rPr>
        <w:t>(</w:t>
      </w:r>
      <w:r>
        <w:rPr>
          <w:rFonts w:ascii="Times New Roman" w:eastAsia="宋体" w:hAnsi="宋体"/>
          <w:szCs w:val="21"/>
        </w:rPr>
        <w:t>缺一不可</w:t>
      </w:r>
      <w:r>
        <w:rPr>
          <w:rFonts w:ascii="Times New Roman" w:eastAsia="宋体" w:hAnsi="宋体"/>
          <w:szCs w:val="21"/>
        </w:rPr>
        <w:t>)</w:t>
      </w:r>
      <w:r>
        <w:rPr>
          <w:rFonts w:ascii="Times New Roman" w:eastAsia="宋体" w:hAnsi="宋体"/>
          <w:szCs w:val="21"/>
        </w:rPr>
        <w:t xml:space="preserve">　基因频率改变　生殖隔离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(2)</w:t>
      </w:r>
      <w:r>
        <w:rPr>
          <w:rFonts w:ascii="Times New Roman" w:eastAsia="宋体" w:hAnsi="宋体"/>
          <w:szCs w:val="21"/>
        </w:rPr>
        <w:t>变异提供进化的原材料　自然选择决定进化的方向</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noProof/>
          <w:szCs w:val="21"/>
        </w:rPr>
        <w:drawing>
          <wp:inline distT="0" distB="0" distL="0" distR="0">
            <wp:extent cx="205740" cy="205740"/>
            <wp:effectExtent l="0" t="0" r="0" b="0"/>
            <wp:docPr id="820" name="thH.eps" descr="id:2147499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954990" name="thH.eps" descr="id:2147499142;FounderCES"/>
                    <pic:cNvPicPr>
                      <a:picLocks noChangeAspect="1"/>
                    </pic:cNvPicPr>
                  </pic:nvPicPr>
                  <pic:blipFill>
                    <a:blip r:embed="rId12"/>
                    <a:stretch>
                      <a:fillRect/>
                    </a:stretch>
                  </pic:blipFill>
                  <pic:spPr>
                    <a:xfrm>
                      <a:off x="0" y="0"/>
                      <a:ext cx="205920" cy="205920"/>
                    </a:xfrm>
                    <a:prstGeom prst="rect">
                      <a:avLst/>
                    </a:prstGeom>
                  </pic:spPr>
                </pic:pic>
              </a:graphicData>
            </a:graphic>
          </wp:inline>
        </w:drawing>
      </w:r>
      <w:r>
        <w:rPr>
          <w:rFonts w:ascii="Times New Roman" w:eastAsia="宋体" w:hAnsi="Times New Roman"/>
          <w:b/>
          <w:szCs w:val="21"/>
        </w:rPr>
        <w:t>15.</w:t>
      </w:r>
      <w:r>
        <w:rPr>
          <w:rFonts w:ascii="Times New Roman" w:eastAsia="宋体" w:hAnsi="宋体"/>
          <w:szCs w:val="21"/>
        </w:rPr>
        <w:t>下图是加拉帕戈斯群岛上物种演化的模型</w:t>
      </w:r>
      <w:r>
        <w:rPr>
          <w:rFonts w:ascii="Times New Roman" w:eastAsia="宋体" w:hAnsi="宋体"/>
          <w:szCs w:val="21"/>
        </w:rPr>
        <w:t>,A</w:t>
      </w:r>
      <w:r>
        <w:rPr>
          <w:rFonts w:ascii="Times New Roman" w:eastAsia="宋体" w:hAnsi="宋体"/>
          <w:szCs w:val="21"/>
        </w:rPr>
        <w:t>、</w:t>
      </w:r>
      <w:r>
        <w:rPr>
          <w:rFonts w:ascii="Times New Roman" w:eastAsia="宋体" w:hAnsi="宋体"/>
          <w:szCs w:val="21"/>
        </w:rPr>
        <w:t>B</w:t>
      </w:r>
      <w:r>
        <w:rPr>
          <w:rFonts w:ascii="Times New Roman" w:eastAsia="宋体" w:hAnsi="宋体"/>
          <w:szCs w:val="21"/>
        </w:rPr>
        <w:t>、</w:t>
      </w:r>
      <w:r>
        <w:rPr>
          <w:rFonts w:ascii="Times New Roman" w:eastAsia="宋体" w:hAnsi="宋体"/>
          <w:szCs w:val="21"/>
        </w:rPr>
        <w:t>C</w:t>
      </w:r>
      <w:r>
        <w:rPr>
          <w:rFonts w:ascii="Times New Roman" w:eastAsia="宋体" w:hAnsi="宋体"/>
          <w:szCs w:val="21"/>
        </w:rPr>
        <w:t>、</w:t>
      </w:r>
      <w:r>
        <w:rPr>
          <w:rFonts w:ascii="Times New Roman" w:eastAsia="宋体" w:hAnsi="宋体"/>
          <w:szCs w:val="21"/>
        </w:rPr>
        <w:t>D</w:t>
      </w:r>
      <w:r>
        <w:rPr>
          <w:rFonts w:ascii="Times New Roman" w:eastAsia="宋体" w:hAnsi="宋体"/>
          <w:szCs w:val="21"/>
        </w:rPr>
        <w:t>为四个物种及其演化关系。据图回答下列问题。</w:t>
      </w:r>
    </w:p>
    <w:p w:rsidR="001F08A9" w:rsidRDefault="00D8365B">
      <w:pPr>
        <w:tabs>
          <w:tab w:val="left" w:pos="1621"/>
          <w:tab w:val="left" w:pos="2914"/>
          <w:tab w:val="left" w:pos="3997"/>
          <w:tab w:val="left" w:pos="5074"/>
        </w:tabs>
        <w:jc w:val="center"/>
        <w:rPr>
          <w:rFonts w:ascii="Times New Roman" w:eastAsia="宋体" w:hAnsi="宋体"/>
          <w:szCs w:val="21"/>
        </w:rPr>
      </w:pPr>
      <w:r>
        <w:rPr>
          <w:rFonts w:ascii="Times New Roman" w:eastAsia="宋体" w:hAnsi="宋体"/>
          <w:noProof/>
          <w:szCs w:val="21"/>
        </w:rPr>
        <w:drawing>
          <wp:inline distT="0" distB="0" distL="0" distR="0">
            <wp:extent cx="1459865" cy="672465"/>
            <wp:effectExtent l="0" t="0" r="0" b="0"/>
            <wp:docPr id="821" name="N48.eps" descr="id:2147499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286417" name="N48.eps" descr="id:2147499149;FounderCES"/>
                    <pic:cNvPicPr>
                      <a:picLocks noChangeAspect="1"/>
                    </pic:cNvPicPr>
                  </pic:nvPicPr>
                  <pic:blipFill>
                    <a:blip r:embed="rId18"/>
                    <a:stretch>
                      <a:fillRect/>
                    </a:stretch>
                  </pic:blipFill>
                  <pic:spPr>
                    <a:xfrm>
                      <a:off x="0" y="0"/>
                      <a:ext cx="1460160" cy="672840"/>
                    </a:xfrm>
                    <a:prstGeom prst="rect">
                      <a:avLst/>
                    </a:prstGeom>
                  </pic:spPr>
                </pic:pic>
              </a:graphicData>
            </a:graphic>
          </wp:inline>
        </w:drawing>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(1)A</w:t>
      </w:r>
      <w:r>
        <w:rPr>
          <w:rFonts w:ascii="Times New Roman" w:eastAsia="宋体" w:hAnsi="宋体"/>
          <w:szCs w:val="21"/>
        </w:rPr>
        <w:t>物种进化为</w:t>
      </w:r>
      <w:r>
        <w:rPr>
          <w:rFonts w:ascii="Times New Roman" w:eastAsia="宋体" w:hAnsi="宋体"/>
          <w:szCs w:val="21"/>
        </w:rPr>
        <w:t>B</w:t>
      </w:r>
      <w:r>
        <w:rPr>
          <w:rFonts w:ascii="Times New Roman" w:eastAsia="宋体" w:hAnsi="宋体"/>
          <w:szCs w:val="21"/>
        </w:rPr>
        <w:t>、</w:t>
      </w:r>
      <w:r>
        <w:rPr>
          <w:rFonts w:ascii="Times New Roman" w:eastAsia="宋体" w:hAnsi="宋体"/>
          <w:szCs w:val="21"/>
        </w:rPr>
        <w:t>C</w:t>
      </w:r>
      <w:r>
        <w:rPr>
          <w:rFonts w:ascii="Times New Roman" w:eastAsia="宋体" w:hAnsi="宋体"/>
          <w:szCs w:val="21"/>
        </w:rPr>
        <w:t>两个物种的两个外部因素是</w:t>
      </w:r>
      <w:r>
        <w:rPr>
          <w:rFonts w:ascii="Times New Roman" w:eastAsia="宋体" w:hAnsi="宋体"/>
          <w:color w:val="FF0000"/>
          <w:szCs w:val="21"/>
          <w:u w:val="single" w:color="000000"/>
        </w:rPr>
        <w:t xml:space="preserve">　　　　　　　　</w:t>
      </w:r>
      <w:r>
        <w:rPr>
          <w:rFonts w:ascii="Times New Roman" w:eastAsia="宋体" w:hAnsi="宋体"/>
          <w:szCs w:val="21"/>
        </w:rPr>
        <w:t>和</w:t>
      </w:r>
      <w:r>
        <w:rPr>
          <w:rFonts w:ascii="Times New Roman" w:eastAsia="宋体" w:hAnsi="宋体"/>
          <w:color w:val="FF0000"/>
          <w:szCs w:val="21"/>
          <w:u w:val="single" w:color="000000"/>
        </w:rPr>
        <w:t xml:space="preserve">　　　　　　　　</w:t>
      </w:r>
      <w:r>
        <w:rPr>
          <w:rFonts w:ascii="Times New Roman" w:eastAsia="宋体" w:hAnsi="宋体"/>
          <w:szCs w:val="21"/>
        </w:rPr>
        <w:t>。 </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(2)</w:t>
      </w:r>
      <w:r>
        <w:rPr>
          <w:rFonts w:ascii="Times New Roman" w:eastAsia="宋体" w:hAnsi="宋体"/>
          <w:szCs w:val="21"/>
        </w:rPr>
        <w:t>甲岛上的</w:t>
      </w:r>
      <w:r>
        <w:rPr>
          <w:rFonts w:ascii="Times New Roman" w:eastAsia="宋体" w:hAnsi="宋体"/>
          <w:szCs w:val="21"/>
        </w:rPr>
        <w:t>B</w:t>
      </w:r>
      <w:r>
        <w:rPr>
          <w:rFonts w:ascii="Times New Roman" w:eastAsia="宋体" w:hAnsi="宋体"/>
          <w:szCs w:val="21"/>
        </w:rPr>
        <w:t>物种迁到乙岛后</w:t>
      </w:r>
      <w:r>
        <w:rPr>
          <w:rFonts w:ascii="Times New Roman" w:eastAsia="宋体" w:hAnsi="宋体"/>
          <w:szCs w:val="21"/>
        </w:rPr>
        <w:t>,</w:t>
      </w:r>
      <w:r>
        <w:rPr>
          <w:rFonts w:ascii="Times New Roman" w:eastAsia="宋体" w:hAnsi="宋体"/>
          <w:szCs w:val="21"/>
        </w:rPr>
        <w:t>不与</w:t>
      </w:r>
      <w:r>
        <w:rPr>
          <w:rFonts w:ascii="Times New Roman" w:eastAsia="宋体" w:hAnsi="宋体"/>
          <w:szCs w:val="21"/>
        </w:rPr>
        <w:t>C</w:t>
      </w:r>
      <w:r>
        <w:rPr>
          <w:rFonts w:ascii="Times New Roman" w:eastAsia="宋体" w:hAnsi="宋体"/>
          <w:szCs w:val="21"/>
        </w:rPr>
        <w:t>物种进化为同一物种的原因是</w:t>
      </w:r>
      <w:r>
        <w:rPr>
          <w:rFonts w:ascii="Times New Roman" w:eastAsia="宋体" w:hAnsi="宋体"/>
          <w:color w:val="FF0000"/>
          <w:szCs w:val="21"/>
          <w:u w:val="single" w:color="000000"/>
        </w:rPr>
        <w:t xml:space="preserve">　</w:t>
      </w:r>
      <w:r>
        <w:rPr>
          <w:rFonts w:ascii="Times New Roman" w:eastAsia="宋体" w:hAnsi="宋体"/>
          <w:szCs w:val="21"/>
        </w:rPr>
        <w:t>。 </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(3)</w:t>
      </w:r>
      <w:r>
        <w:rPr>
          <w:rFonts w:ascii="Times New Roman" w:eastAsia="宋体" w:hAnsi="宋体"/>
          <w:szCs w:val="21"/>
        </w:rPr>
        <w:t>迁到乙岛上的</w:t>
      </w:r>
      <w:r>
        <w:rPr>
          <w:rFonts w:ascii="Times New Roman" w:eastAsia="宋体" w:hAnsi="宋体"/>
          <w:szCs w:val="21"/>
        </w:rPr>
        <w:t>B</w:t>
      </w:r>
      <w:r>
        <w:rPr>
          <w:rFonts w:ascii="Times New Roman" w:eastAsia="宋体" w:hAnsi="宋体"/>
          <w:szCs w:val="21"/>
        </w:rPr>
        <w:t>物种进化为</w:t>
      </w:r>
      <w:r>
        <w:rPr>
          <w:rFonts w:ascii="Times New Roman" w:eastAsia="宋体" w:hAnsi="宋体"/>
          <w:szCs w:val="21"/>
        </w:rPr>
        <w:t>D</w:t>
      </w:r>
      <w:r>
        <w:rPr>
          <w:rFonts w:ascii="Times New Roman" w:eastAsia="宋体" w:hAnsi="宋体"/>
          <w:szCs w:val="21"/>
        </w:rPr>
        <w:t>物种的原因是</w:t>
      </w:r>
      <w:r>
        <w:rPr>
          <w:rFonts w:ascii="Times New Roman" w:eastAsia="宋体" w:hAnsi="宋体"/>
          <w:color w:val="FF0000"/>
          <w:szCs w:val="21"/>
          <w:u w:val="single" w:color="000000"/>
        </w:rPr>
        <w:t xml:space="preserve">   　</w:t>
      </w:r>
      <w:r>
        <w:rPr>
          <w:rFonts w:ascii="Times New Roman" w:eastAsia="宋体" w:hAnsi="宋体"/>
          <w:szCs w:val="21"/>
        </w:rPr>
        <w:t>。 </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(4)</w:t>
      </w:r>
      <w:r>
        <w:rPr>
          <w:rFonts w:ascii="Times New Roman" w:eastAsia="宋体" w:hAnsi="宋体"/>
          <w:szCs w:val="21"/>
        </w:rPr>
        <w:t>迁到乙岛上的</w:t>
      </w:r>
      <w:r>
        <w:rPr>
          <w:rFonts w:ascii="Times New Roman" w:eastAsia="宋体" w:hAnsi="宋体"/>
          <w:szCs w:val="21"/>
        </w:rPr>
        <w:t>B</w:t>
      </w:r>
      <w:r>
        <w:rPr>
          <w:rFonts w:ascii="Times New Roman" w:eastAsia="宋体" w:hAnsi="宋体"/>
          <w:szCs w:val="21"/>
        </w:rPr>
        <w:t>物种进化为</w:t>
      </w:r>
      <w:r>
        <w:rPr>
          <w:rFonts w:ascii="Times New Roman" w:eastAsia="宋体" w:hAnsi="宋体"/>
          <w:szCs w:val="21"/>
        </w:rPr>
        <w:t>D</w:t>
      </w:r>
      <w:r>
        <w:rPr>
          <w:rFonts w:ascii="Times New Roman" w:eastAsia="宋体" w:hAnsi="宋体"/>
          <w:szCs w:val="21"/>
        </w:rPr>
        <w:t>物种的条件是</w:t>
      </w:r>
      <w:r>
        <w:rPr>
          <w:rFonts w:ascii="Times New Roman" w:eastAsia="宋体" w:hAnsi="宋体"/>
          <w:color w:val="FF0000"/>
          <w:szCs w:val="21"/>
          <w:u w:val="single" w:color="000000"/>
        </w:rPr>
        <w:t xml:space="preserve"> 　　　　　　　　</w:t>
      </w:r>
      <w:r>
        <w:rPr>
          <w:rFonts w:ascii="Times New Roman" w:eastAsia="宋体" w:hAnsi="宋体"/>
          <w:szCs w:val="21"/>
        </w:rPr>
        <w:t>。 </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lastRenderedPageBreak/>
        <w:t>解析</w:t>
      </w:r>
      <w:r>
        <w:rPr>
          <w:rFonts w:ascii="Times New Roman" w:eastAsia="宋体" w:hAnsi="宋体"/>
          <w:color w:val="FF0000"/>
          <w:szCs w:val="21"/>
        </w:rPr>
        <w:t>:</w:t>
      </w:r>
      <w:r>
        <w:rPr>
          <w:rFonts w:ascii="Times New Roman" w:eastAsia="楷体" w:hAnsi="楷体"/>
          <w:szCs w:val="21"/>
        </w:rPr>
        <w:t>用现代综合进化论分析</w:t>
      </w:r>
      <w:r>
        <w:rPr>
          <w:rFonts w:ascii="Times New Roman" w:eastAsia="宋体" w:hAnsi="宋体"/>
          <w:szCs w:val="21"/>
        </w:rPr>
        <w:t>,A</w:t>
      </w:r>
      <w:r>
        <w:rPr>
          <w:rFonts w:ascii="Times New Roman" w:eastAsia="楷体" w:hAnsi="楷体"/>
          <w:szCs w:val="21"/>
        </w:rPr>
        <w:t>物种原是同一自然区域内的生物种群</w:t>
      </w:r>
      <w:r>
        <w:rPr>
          <w:rFonts w:ascii="Times New Roman" w:eastAsia="宋体" w:hAnsi="宋体"/>
          <w:szCs w:val="21"/>
        </w:rPr>
        <w:t>,</w:t>
      </w:r>
      <w:r>
        <w:rPr>
          <w:rFonts w:ascii="Times New Roman" w:eastAsia="楷体" w:hAnsi="楷体"/>
          <w:szCs w:val="21"/>
        </w:rPr>
        <w:t>后来分布到甲、乙两个不同的岛屿生活。由于甲、乙两岛的环境条件不同</w:t>
      </w:r>
      <w:r>
        <w:rPr>
          <w:rFonts w:ascii="Times New Roman" w:eastAsia="宋体" w:hAnsi="宋体"/>
          <w:szCs w:val="21"/>
        </w:rPr>
        <w:t>,</w:t>
      </w:r>
      <w:r>
        <w:rPr>
          <w:rFonts w:ascii="Times New Roman" w:eastAsia="楷体" w:hAnsi="楷体"/>
          <w:szCs w:val="21"/>
        </w:rPr>
        <w:t>自然选择的方向不同</w:t>
      </w:r>
      <w:r>
        <w:rPr>
          <w:rFonts w:ascii="Times New Roman" w:eastAsia="宋体" w:hAnsi="宋体"/>
          <w:szCs w:val="21"/>
        </w:rPr>
        <w:t>,</w:t>
      </w:r>
      <w:r>
        <w:rPr>
          <w:rFonts w:ascii="Times New Roman" w:eastAsia="楷体" w:hAnsi="楷体"/>
          <w:szCs w:val="21"/>
        </w:rPr>
        <w:t>使同一物种的两个种群的基因频率发生不同的定向改变。再加上各个岛屿的地理隔离</w:t>
      </w:r>
      <w:r>
        <w:rPr>
          <w:rFonts w:ascii="Times New Roman" w:eastAsia="宋体" w:hAnsi="宋体"/>
          <w:szCs w:val="21"/>
        </w:rPr>
        <w:t>,</w:t>
      </w:r>
      <w:r>
        <w:rPr>
          <w:rFonts w:ascii="Times New Roman" w:eastAsia="楷体" w:hAnsi="楷体"/>
          <w:szCs w:val="21"/>
        </w:rPr>
        <w:t>两个种群不能通过自由交配而交流基因</w:t>
      </w:r>
      <w:r>
        <w:rPr>
          <w:rFonts w:ascii="Times New Roman" w:eastAsia="宋体" w:hAnsi="宋体"/>
          <w:szCs w:val="21"/>
        </w:rPr>
        <w:t>,</w:t>
      </w:r>
      <w:r>
        <w:rPr>
          <w:rFonts w:ascii="Times New Roman" w:eastAsia="楷体" w:hAnsi="楷体"/>
          <w:szCs w:val="21"/>
        </w:rPr>
        <w:t>使两个种群的基因库不同直至有很大差异</w:t>
      </w:r>
      <w:r>
        <w:rPr>
          <w:rFonts w:ascii="Times New Roman" w:eastAsia="宋体" w:hAnsi="宋体"/>
          <w:szCs w:val="21"/>
        </w:rPr>
        <w:t>,</w:t>
      </w:r>
      <w:r>
        <w:rPr>
          <w:rFonts w:ascii="Times New Roman" w:eastAsia="楷体" w:hAnsi="楷体"/>
          <w:szCs w:val="21"/>
        </w:rPr>
        <w:t>最终形成生殖隔离</w:t>
      </w:r>
      <w:r>
        <w:rPr>
          <w:rFonts w:ascii="Times New Roman" w:eastAsia="宋体" w:hAnsi="宋体"/>
          <w:szCs w:val="21"/>
        </w:rPr>
        <w:t>,</w:t>
      </w:r>
      <w:r>
        <w:rPr>
          <w:rFonts w:ascii="Times New Roman" w:eastAsia="楷体" w:hAnsi="楷体"/>
          <w:szCs w:val="21"/>
        </w:rPr>
        <w:t>进化成</w:t>
      </w:r>
      <w:r>
        <w:rPr>
          <w:rFonts w:ascii="Times New Roman" w:eastAsia="宋体" w:hAnsi="宋体"/>
          <w:szCs w:val="21"/>
        </w:rPr>
        <w:t>B</w:t>
      </w:r>
      <w:r>
        <w:rPr>
          <w:rFonts w:ascii="Times New Roman" w:eastAsia="楷体" w:hAnsi="楷体"/>
          <w:szCs w:val="21"/>
        </w:rPr>
        <w:t>、</w:t>
      </w:r>
      <w:r>
        <w:rPr>
          <w:rFonts w:ascii="Times New Roman" w:eastAsia="宋体" w:hAnsi="宋体"/>
          <w:szCs w:val="21"/>
        </w:rPr>
        <w:t>C</w:t>
      </w:r>
      <w:r>
        <w:rPr>
          <w:rFonts w:ascii="Times New Roman" w:eastAsia="楷体" w:hAnsi="楷体"/>
          <w:szCs w:val="21"/>
        </w:rPr>
        <w:t>两个物种。甲岛上的</w:t>
      </w:r>
      <w:r>
        <w:rPr>
          <w:rFonts w:ascii="Times New Roman" w:eastAsia="宋体" w:hAnsi="宋体"/>
          <w:szCs w:val="21"/>
        </w:rPr>
        <w:t>B</w:t>
      </w:r>
      <w:r>
        <w:rPr>
          <w:rFonts w:ascii="Times New Roman" w:eastAsia="楷体" w:hAnsi="楷体"/>
          <w:szCs w:val="21"/>
        </w:rPr>
        <w:t>物种迁到乙岛后</w:t>
      </w:r>
      <w:r>
        <w:rPr>
          <w:rFonts w:ascii="Times New Roman" w:eastAsia="宋体" w:hAnsi="宋体"/>
          <w:szCs w:val="21"/>
        </w:rPr>
        <w:t>,</w:t>
      </w:r>
      <w:r>
        <w:rPr>
          <w:rFonts w:ascii="Times New Roman" w:eastAsia="楷体" w:hAnsi="楷体"/>
          <w:szCs w:val="21"/>
        </w:rPr>
        <w:t>由于</w:t>
      </w:r>
      <w:r>
        <w:rPr>
          <w:rFonts w:ascii="Times New Roman" w:eastAsia="宋体" w:hAnsi="宋体"/>
          <w:szCs w:val="21"/>
        </w:rPr>
        <w:t>B</w:t>
      </w:r>
      <w:r>
        <w:rPr>
          <w:rFonts w:ascii="Times New Roman" w:eastAsia="楷体" w:hAnsi="楷体"/>
          <w:szCs w:val="21"/>
        </w:rPr>
        <w:t>和</w:t>
      </w:r>
      <w:r>
        <w:rPr>
          <w:rFonts w:ascii="Times New Roman" w:eastAsia="宋体" w:hAnsi="宋体"/>
          <w:szCs w:val="21"/>
        </w:rPr>
        <w:t>C</w:t>
      </w:r>
      <w:r>
        <w:rPr>
          <w:rFonts w:ascii="Times New Roman" w:eastAsia="楷体" w:hAnsi="楷体"/>
          <w:szCs w:val="21"/>
        </w:rPr>
        <w:t>各自的种群基因库已发生改变</w:t>
      </w:r>
      <w:r>
        <w:rPr>
          <w:rFonts w:ascii="Times New Roman" w:eastAsia="宋体" w:hAnsi="宋体"/>
          <w:szCs w:val="21"/>
        </w:rPr>
        <w:t>,</w:t>
      </w:r>
      <w:r>
        <w:rPr>
          <w:rFonts w:ascii="Times New Roman" w:eastAsia="楷体" w:hAnsi="楷体"/>
          <w:szCs w:val="21"/>
        </w:rPr>
        <w:t>加之二者已产生生殖隔离</w:t>
      </w:r>
      <w:r>
        <w:rPr>
          <w:rFonts w:ascii="Times New Roman" w:eastAsia="宋体" w:hAnsi="宋体"/>
          <w:szCs w:val="21"/>
        </w:rPr>
        <w:t>,</w:t>
      </w:r>
      <w:r>
        <w:rPr>
          <w:rFonts w:ascii="Times New Roman" w:eastAsia="楷体" w:hAnsi="楷体"/>
          <w:szCs w:val="21"/>
        </w:rPr>
        <w:t>因此</w:t>
      </w:r>
      <w:r>
        <w:rPr>
          <w:rFonts w:ascii="Times New Roman" w:eastAsia="宋体" w:hAnsi="宋体"/>
          <w:szCs w:val="21"/>
        </w:rPr>
        <w:t>B</w:t>
      </w:r>
      <w:r>
        <w:rPr>
          <w:rFonts w:ascii="Times New Roman" w:eastAsia="楷体" w:hAnsi="楷体"/>
          <w:szCs w:val="21"/>
        </w:rPr>
        <w:t>物种不会与</w:t>
      </w:r>
      <w:r>
        <w:rPr>
          <w:rFonts w:ascii="Times New Roman" w:eastAsia="宋体" w:hAnsi="宋体"/>
          <w:szCs w:val="21"/>
        </w:rPr>
        <w:t>C</w:t>
      </w:r>
      <w:r>
        <w:rPr>
          <w:rFonts w:ascii="Times New Roman" w:eastAsia="楷体" w:hAnsi="楷体"/>
          <w:szCs w:val="21"/>
        </w:rPr>
        <w:t>物种共同进化成一个相同的新物种</w:t>
      </w:r>
      <w:r>
        <w:rPr>
          <w:rFonts w:ascii="Times New Roman" w:eastAsia="宋体" w:hAnsi="宋体"/>
          <w:szCs w:val="21"/>
        </w:rPr>
        <w:t>,</w:t>
      </w:r>
      <w:r>
        <w:rPr>
          <w:rFonts w:ascii="Times New Roman" w:eastAsia="楷体" w:hAnsi="楷体"/>
          <w:szCs w:val="21"/>
        </w:rPr>
        <w:t>而是各自独立地进化。</w:t>
      </w:r>
      <w:r>
        <w:rPr>
          <w:rFonts w:ascii="Times New Roman" w:eastAsia="宋体" w:hAnsi="宋体"/>
          <w:szCs w:val="21"/>
        </w:rPr>
        <w:t>B</w:t>
      </w:r>
      <w:r>
        <w:rPr>
          <w:rFonts w:ascii="Times New Roman" w:eastAsia="楷体" w:hAnsi="楷体"/>
          <w:szCs w:val="21"/>
        </w:rPr>
        <w:t>物种迁到乙岛后进化为</w:t>
      </w:r>
      <w:r>
        <w:rPr>
          <w:rFonts w:ascii="Times New Roman" w:eastAsia="宋体" w:hAnsi="宋体"/>
          <w:szCs w:val="21"/>
        </w:rPr>
        <w:t>D</w:t>
      </w:r>
      <w:r>
        <w:rPr>
          <w:rFonts w:ascii="Times New Roman" w:eastAsia="楷体" w:hAnsi="楷体"/>
          <w:szCs w:val="21"/>
        </w:rPr>
        <w:t>物种的原因是甲、乙两岛的环境条件不同</w:t>
      </w:r>
      <w:r>
        <w:rPr>
          <w:rFonts w:ascii="Times New Roman" w:eastAsia="宋体" w:hAnsi="宋体"/>
          <w:szCs w:val="21"/>
        </w:rPr>
        <w:t>,</w:t>
      </w:r>
      <w:r>
        <w:rPr>
          <w:rFonts w:ascii="Times New Roman" w:eastAsia="楷体" w:hAnsi="楷体"/>
          <w:szCs w:val="21"/>
        </w:rPr>
        <w:t>自然选择的作用不同</w:t>
      </w:r>
      <w:r>
        <w:rPr>
          <w:rFonts w:ascii="Times New Roman" w:eastAsia="宋体" w:hAnsi="宋体"/>
          <w:szCs w:val="21"/>
        </w:rPr>
        <w:t>,</w:t>
      </w:r>
      <w:r>
        <w:rPr>
          <w:rFonts w:ascii="Times New Roman" w:eastAsia="楷体" w:hAnsi="楷体"/>
          <w:szCs w:val="21"/>
        </w:rPr>
        <w:t>再加上地理隔离使它们基因频率的差别得到积累</w:t>
      </w:r>
      <w:r>
        <w:rPr>
          <w:rFonts w:ascii="Times New Roman" w:eastAsia="宋体" w:hAnsi="宋体"/>
          <w:szCs w:val="21"/>
        </w:rPr>
        <w:t>,</w:t>
      </w:r>
      <w:r>
        <w:rPr>
          <w:rFonts w:ascii="Times New Roman" w:eastAsia="楷体" w:hAnsi="楷体"/>
          <w:szCs w:val="21"/>
        </w:rPr>
        <w:t>形成了生殖隔离。进化的条件是自然选择和地理隔离。</w:t>
      </w:r>
    </w:p>
    <w:p w:rsidR="001F08A9" w:rsidRDefault="00D8365B">
      <w:pPr>
        <w:tabs>
          <w:tab w:val="left" w:pos="1621"/>
          <w:tab w:val="left" w:pos="2914"/>
          <w:tab w:val="left" w:pos="3997"/>
          <w:tab w:val="left" w:pos="5074"/>
        </w:tabs>
        <w:rPr>
          <w:rFonts w:ascii="Times New Roman" w:eastAsia="宋体" w:hAnsi="宋体"/>
          <w:szCs w:val="21"/>
        </w:rPr>
      </w:pPr>
      <w:r>
        <w:rPr>
          <w:rFonts w:ascii="Arial" w:eastAsia="黑体" w:hAnsi="黑体"/>
          <w:color w:val="FF0000"/>
          <w:szCs w:val="21"/>
        </w:rPr>
        <w:t>答案</w:t>
      </w:r>
      <w:r>
        <w:rPr>
          <w:rFonts w:ascii="Times New Roman" w:eastAsia="宋体" w:hAnsi="宋体"/>
          <w:color w:val="FF0000"/>
          <w:szCs w:val="21"/>
        </w:rPr>
        <w:t>:</w:t>
      </w:r>
      <w:r>
        <w:rPr>
          <w:rFonts w:ascii="Times New Roman" w:eastAsia="宋体" w:hAnsi="宋体"/>
          <w:szCs w:val="21"/>
        </w:rPr>
        <w:t>(1)</w:t>
      </w:r>
      <w:r>
        <w:rPr>
          <w:rFonts w:ascii="Times New Roman" w:eastAsia="宋体" w:hAnsi="宋体"/>
          <w:szCs w:val="21"/>
        </w:rPr>
        <w:t>自然选择　地理隔离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(2)B</w:t>
      </w:r>
      <w:r>
        <w:rPr>
          <w:rFonts w:ascii="Times New Roman" w:eastAsia="宋体" w:hAnsi="宋体"/>
          <w:szCs w:val="21"/>
        </w:rPr>
        <w:t>与</w:t>
      </w:r>
      <w:r>
        <w:rPr>
          <w:rFonts w:ascii="Times New Roman" w:eastAsia="宋体" w:hAnsi="宋体"/>
          <w:szCs w:val="21"/>
        </w:rPr>
        <w:t>C</w:t>
      </w:r>
      <w:r>
        <w:rPr>
          <w:rFonts w:ascii="Times New Roman" w:eastAsia="宋体" w:hAnsi="宋体"/>
          <w:szCs w:val="21"/>
        </w:rPr>
        <w:t>之间已形成生殖隔离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(3)</w:t>
      </w:r>
      <w:r>
        <w:rPr>
          <w:rFonts w:ascii="Times New Roman" w:eastAsia="宋体" w:hAnsi="宋体"/>
          <w:szCs w:val="21"/>
        </w:rPr>
        <w:t>甲、乙两岛的环境条件不同</w:t>
      </w:r>
      <w:r>
        <w:rPr>
          <w:rFonts w:ascii="Times New Roman" w:eastAsia="宋体" w:hAnsi="宋体"/>
          <w:szCs w:val="21"/>
        </w:rPr>
        <w:t>,</w:t>
      </w:r>
      <w:r>
        <w:rPr>
          <w:rFonts w:ascii="Times New Roman" w:eastAsia="宋体" w:hAnsi="宋体"/>
          <w:szCs w:val="21"/>
        </w:rPr>
        <w:t>自然选择的作用不同</w:t>
      </w:r>
      <w:r>
        <w:rPr>
          <w:rFonts w:ascii="Times New Roman" w:eastAsia="宋体" w:hAnsi="宋体"/>
          <w:szCs w:val="21"/>
        </w:rPr>
        <w:t>,</w:t>
      </w:r>
      <w:r>
        <w:rPr>
          <w:rFonts w:ascii="Times New Roman" w:eastAsia="宋体" w:hAnsi="宋体"/>
          <w:szCs w:val="21"/>
        </w:rPr>
        <w:t>再加上地理隔离使它们基因频率的差别得到积累</w:t>
      </w:r>
      <w:r>
        <w:rPr>
          <w:rFonts w:ascii="Times New Roman" w:eastAsia="宋体" w:hAnsi="宋体"/>
          <w:szCs w:val="21"/>
        </w:rPr>
        <w:t>,</w:t>
      </w:r>
      <w:r>
        <w:rPr>
          <w:rFonts w:ascii="Times New Roman" w:eastAsia="宋体" w:hAnsi="宋体"/>
          <w:szCs w:val="21"/>
        </w:rPr>
        <w:t>形成了生殖隔离</w:t>
      </w:r>
    </w:p>
    <w:p w:rsidR="001F08A9" w:rsidRDefault="00D8365B">
      <w:pPr>
        <w:tabs>
          <w:tab w:val="left" w:pos="1621"/>
          <w:tab w:val="left" w:pos="2914"/>
          <w:tab w:val="left" w:pos="3997"/>
          <w:tab w:val="left" w:pos="5074"/>
        </w:tabs>
        <w:rPr>
          <w:rFonts w:ascii="Times New Roman" w:eastAsia="宋体" w:hAnsi="宋体"/>
          <w:szCs w:val="21"/>
        </w:rPr>
      </w:pPr>
      <w:r>
        <w:rPr>
          <w:rFonts w:ascii="Times New Roman" w:eastAsia="宋体" w:hAnsi="宋体"/>
          <w:szCs w:val="21"/>
        </w:rPr>
        <w:t>(4)</w:t>
      </w:r>
      <w:r>
        <w:rPr>
          <w:rFonts w:ascii="Times New Roman" w:eastAsia="宋体" w:hAnsi="宋体"/>
          <w:szCs w:val="21"/>
        </w:rPr>
        <w:t>自然选择和地理隔离</w:t>
      </w:r>
    </w:p>
    <w:sectPr w:rsidR="001F08A9" w:rsidSect="00FA0134">
      <w:headerReference w:type="even" r:id="rId19"/>
      <w:headerReference w:type="default" r:id="rId20"/>
      <w:footerReference w:type="even" r:id="rId21"/>
      <w:footerReference w:type="default" r:id="rId22"/>
      <w:headerReference w:type="first" r:id="rId23"/>
      <w:footerReference w:type="first" r:id="rId24"/>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44C" w:rsidRDefault="00E1544C" w:rsidP="00D8365B">
      <w:pPr>
        <w:spacing w:after="0" w:line="240" w:lineRule="auto"/>
      </w:pPr>
      <w:r>
        <w:separator/>
      </w:r>
    </w:p>
  </w:endnote>
  <w:endnote w:type="continuationSeparator" w:id="1">
    <w:p w:rsidR="00E1544C" w:rsidRDefault="00E1544C" w:rsidP="00D836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72" w:rsidRDefault="00064E72">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65B" w:rsidRPr="00D8365B" w:rsidRDefault="00D8365B" w:rsidP="00D8365B">
    <w:pPr>
      <w:pStyle w:val="af9"/>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72" w:rsidRDefault="00064E72">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44C" w:rsidRDefault="00E1544C" w:rsidP="00D8365B">
      <w:pPr>
        <w:spacing w:after="0" w:line="240" w:lineRule="auto"/>
      </w:pPr>
      <w:r>
        <w:separator/>
      </w:r>
    </w:p>
  </w:footnote>
  <w:footnote w:type="continuationSeparator" w:id="1">
    <w:p w:rsidR="00E1544C" w:rsidRDefault="00E1544C" w:rsidP="00D836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72" w:rsidRDefault="00064E72">
    <w:pPr>
      <w:pStyle w:val="af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65B" w:rsidRPr="00D8365B" w:rsidRDefault="00D8365B" w:rsidP="00D8365B">
    <w:pPr>
      <w:pStyle w:val="af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72" w:rsidRDefault="00064E72">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0"/>
    <w:footnote w:id="1"/>
  </w:footnotePr>
  <w:endnotePr>
    <w:endnote w:id="0"/>
    <w:endnote w:id="1"/>
  </w:endnotePr>
  <w:compat>
    <w:spaceForUL/>
    <w:ulTrailSpace/>
    <w:useFELayout/>
  </w:compat>
  <w:rsids>
    <w:rsidRoot w:val="006F2266"/>
    <w:rsid w:val="0000142D"/>
    <w:rsid w:val="00011F08"/>
    <w:rsid w:val="00013FC7"/>
    <w:rsid w:val="00020117"/>
    <w:rsid w:val="00022310"/>
    <w:rsid w:val="00022559"/>
    <w:rsid w:val="0004143C"/>
    <w:rsid w:val="000502F7"/>
    <w:rsid w:val="00050583"/>
    <w:rsid w:val="00064E72"/>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08A9"/>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183B"/>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2266"/>
    <w:rsid w:val="006F4093"/>
    <w:rsid w:val="007038AA"/>
    <w:rsid w:val="00707D12"/>
    <w:rsid w:val="007119C1"/>
    <w:rsid w:val="00720F43"/>
    <w:rsid w:val="00727C86"/>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65B"/>
    <w:rsid w:val="00D8374B"/>
    <w:rsid w:val="00D94FFB"/>
    <w:rsid w:val="00DA0315"/>
    <w:rsid w:val="00DA5185"/>
    <w:rsid w:val="00DB3E11"/>
    <w:rsid w:val="00DB47C9"/>
    <w:rsid w:val="00DC0B78"/>
    <w:rsid w:val="00DD5BF5"/>
    <w:rsid w:val="00DF08E5"/>
    <w:rsid w:val="00E00A56"/>
    <w:rsid w:val="00E02B79"/>
    <w:rsid w:val="00E1544C"/>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134"/>
    <w:rsid w:val="00FA0BFD"/>
    <w:rsid w:val="00FA11E1"/>
    <w:rsid w:val="00FB17A1"/>
    <w:rsid w:val="00FB1970"/>
    <w:rsid w:val="00FB79F0"/>
    <w:rsid w:val="00FC7416"/>
    <w:rsid w:val="00FD3BC2"/>
    <w:rsid w:val="00FE5362"/>
    <w:rsid w:val="4ED258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qFormat="1"/>
    <w:lsdException w:name="List 2" w:semiHidden="1" w:unhideWhenUsed="1"/>
    <w:lsdException w:name="List 3" w:semiHidden="1" w:unhideWhenUsed="1"/>
    <w:lsdException w:name="List Bullet 2" w:uiPriority="99" w:qFormat="1"/>
    <w:lsdException w:name="List Bullet 3" w:uiPriority="99"/>
    <w:lsdException w:name="List Bullet 4" w:uiPriority="99" w:qFormat="1"/>
    <w:lsdException w:name="List Bullet 5" w:uiPriority="9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A0134"/>
    <w:rPr>
      <w:sz w:val="24"/>
      <w:szCs w:val="24"/>
      <w:lang w:eastAsia="zh-CN"/>
    </w:rPr>
  </w:style>
  <w:style w:type="paragraph" w:styleId="1">
    <w:name w:val="heading 1"/>
    <w:basedOn w:val="a0"/>
    <w:next w:val="a0"/>
    <w:link w:val="1Char"/>
    <w:uiPriority w:val="9"/>
    <w:qFormat/>
    <w:rsid w:val="00FA0134"/>
    <w:pPr>
      <w:keepNext/>
      <w:spacing w:before="240" w:after="60"/>
      <w:outlineLvl w:val="0"/>
    </w:pPr>
    <w:rPr>
      <w:rFonts w:asciiTheme="majorHAnsi" w:eastAsiaTheme="majorEastAsia" w:hAnsiTheme="majorHAnsi" w:cstheme="majorBidi"/>
      <w:b/>
      <w:bCs/>
      <w:kern w:val="32"/>
      <w:sz w:val="32"/>
      <w:szCs w:val="32"/>
    </w:rPr>
  </w:style>
  <w:style w:type="paragraph" w:styleId="20">
    <w:name w:val="heading 2"/>
    <w:basedOn w:val="a0"/>
    <w:next w:val="a0"/>
    <w:link w:val="2Char"/>
    <w:uiPriority w:val="9"/>
    <w:unhideWhenUsed/>
    <w:qFormat/>
    <w:rsid w:val="00FA0134"/>
    <w:pPr>
      <w:keepNext/>
      <w:spacing w:before="240" w:after="60"/>
      <w:outlineLvl w:val="1"/>
    </w:pPr>
    <w:rPr>
      <w:rFonts w:asciiTheme="majorHAnsi" w:eastAsiaTheme="majorEastAsia" w:hAnsiTheme="majorHAnsi" w:cstheme="majorBidi"/>
      <w:b/>
      <w:bCs/>
      <w:i/>
      <w:iCs/>
      <w:sz w:val="28"/>
      <w:szCs w:val="28"/>
    </w:rPr>
  </w:style>
  <w:style w:type="paragraph" w:styleId="30">
    <w:name w:val="heading 3"/>
    <w:basedOn w:val="a0"/>
    <w:next w:val="a0"/>
    <w:link w:val="3Char"/>
    <w:uiPriority w:val="9"/>
    <w:unhideWhenUsed/>
    <w:qFormat/>
    <w:rsid w:val="00FA0134"/>
    <w:pPr>
      <w:keepNext/>
      <w:spacing w:before="240" w:after="60"/>
      <w:outlineLvl w:val="2"/>
    </w:pPr>
    <w:rPr>
      <w:rFonts w:asciiTheme="majorHAnsi" w:eastAsiaTheme="majorEastAsia" w:hAnsiTheme="majorHAnsi" w:cstheme="majorBidi"/>
      <w:b/>
      <w:bCs/>
      <w:sz w:val="26"/>
      <w:szCs w:val="26"/>
    </w:rPr>
  </w:style>
  <w:style w:type="paragraph" w:styleId="40">
    <w:name w:val="heading 4"/>
    <w:basedOn w:val="a0"/>
    <w:next w:val="a0"/>
    <w:link w:val="4Char"/>
    <w:uiPriority w:val="9"/>
    <w:unhideWhenUsed/>
    <w:qFormat/>
    <w:rsid w:val="00FA0134"/>
    <w:pPr>
      <w:keepNext/>
      <w:spacing w:before="240" w:after="60"/>
      <w:outlineLvl w:val="3"/>
    </w:pPr>
    <w:rPr>
      <w:rFonts w:cstheme="majorBidi"/>
      <w:b/>
      <w:bCs/>
      <w:sz w:val="28"/>
      <w:szCs w:val="28"/>
    </w:rPr>
  </w:style>
  <w:style w:type="paragraph" w:styleId="50">
    <w:name w:val="heading 5"/>
    <w:basedOn w:val="a0"/>
    <w:next w:val="a0"/>
    <w:link w:val="5Char"/>
    <w:uiPriority w:val="9"/>
    <w:semiHidden/>
    <w:unhideWhenUsed/>
    <w:qFormat/>
    <w:rsid w:val="00FA0134"/>
    <w:pPr>
      <w:spacing w:before="240" w:after="60"/>
      <w:outlineLvl w:val="4"/>
    </w:pPr>
    <w:rPr>
      <w:rFonts w:cstheme="majorBidi"/>
      <w:b/>
      <w:bCs/>
      <w:i/>
      <w:iCs/>
      <w:sz w:val="26"/>
      <w:szCs w:val="26"/>
    </w:rPr>
  </w:style>
  <w:style w:type="paragraph" w:styleId="6">
    <w:name w:val="heading 6"/>
    <w:basedOn w:val="a0"/>
    <w:next w:val="a0"/>
    <w:link w:val="6Char"/>
    <w:uiPriority w:val="9"/>
    <w:semiHidden/>
    <w:unhideWhenUsed/>
    <w:qFormat/>
    <w:rsid w:val="00FA0134"/>
    <w:pPr>
      <w:spacing w:before="240" w:after="60"/>
      <w:outlineLvl w:val="5"/>
    </w:pPr>
    <w:rPr>
      <w:rFonts w:cstheme="majorBidi"/>
      <w:b/>
      <w:bCs/>
      <w:sz w:val="22"/>
      <w:szCs w:val="22"/>
    </w:rPr>
  </w:style>
  <w:style w:type="paragraph" w:styleId="7">
    <w:name w:val="heading 7"/>
    <w:basedOn w:val="a0"/>
    <w:next w:val="a0"/>
    <w:link w:val="7Char"/>
    <w:uiPriority w:val="9"/>
    <w:semiHidden/>
    <w:unhideWhenUsed/>
    <w:qFormat/>
    <w:rsid w:val="00FA0134"/>
    <w:pPr>
      <w:spacing w:before="240" w:after="60"/>
      <w:outlineLvl w:val="6"/>
    </w:pPr>
    <w:rPr>
      <w:rFonts w:cstheme="majorBidi"/>
    </w:rPr>
  </w:style>
  <w:style w:type="paragraph" w:styleId="8">
    <w:name w:val="heading 8"/>
    <w:basedOn w:val="a0"/>
    <w:next w:val="a0"/>
    <w:link w:val="8Char"/>
    <w:uiPriority w:val="9"/>
    <w:semiHidden/>
    <w:unhideWhenUsed/>
    <w:qFormat/>
    <w:rsid w:val="00FA0134"/>
    <w:pPr>
      <w:spacing w:before="240" w:after="60"/>
      <w:outlineLvl w:val="7"/>
    </w:pPr>
    <w:rPr>
      <w:rFonts w:cstheme="majorBidi"/>
      <w:i/>
      <w:iCs/>
    </w:rPr>
  </w:style>
  <w:style w:type="paragraph" w:styleId="9">
    <w:name w:val="heading 9"/>
    <w:basedOn w:val="a0"/>
    <w:next w:val="a0"/>
    <w:link w:val="9Char"/>
    <w:uiPriority w:val="9"/>
    <w:semiHidden/>
    <w:unhideWhenUsed/>
    <w:qFormat/>
    <w:rsid w:val="00FA0134"/>
    <w:pPr>
      <w:spacing w:before="240" w:after="60"/>
      <w:outlineLvl w:val="8"/>
    </w:pPr>
    <w:rPr>
      <w:rFonts w:asciiTheme="majorHAnsi" w:eastAsiaTheme="majorEastAsia" w:hAnsiTheme="majorHAnsi" w:cstheme="majorBidi"/>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FA0134"/>
    <w:pPr>
      <w:numPr>
        <w:ilvl w:val="3"/>
        <w:numId w:val="1"/>
      </w:numPr>
      <w:contextualSpacing/>
    </w:pPr>
  </w:style>
  <w:style w:type="paragraph" w:styleId="a4">
    <w:name w:val="caption"/>
    <w:basedOn w:val="a0"/>
    <w:next w:val="a0"/>
    <w:uiPriority w:val="35"/>
    <w:semiHidden/>
    <w:unhideWhenUsed/>
    <w:qFormat/>
    <w:rsid w:val="00FA0134"/>
    <w:rPr>
      <w:b/>
      <w:bCs/>
      <w:smallCaps/>
      <w:color w:val="595959" w:themeColor="text1" w:themeTint="A6"/>
    </w:rPr>
  </w:style>
  <w:style w:type="paragraph" w:styleId="a">
    <w:name w:val="List Bullet"/>
    <w:basedOn w:val="a0"/>
    <w:uiPriority w:val="4"/>
    <w:qFormat/>
    <w:rsid w:val="00FA0134"/>
    <w:pPr>
      <w:numPr>
        <w:numId w:val="1"/>
      </w:numPr>
      <w:spacing w:after="180"/>
    </w:pPr>
  </w:style>
  <w:style w:type="paragraph" w:styleId="3">
    <w:name w:val="List Bullet 3"/>
    <w:basedOn w:val="a0"/>
    <w:uiPriority w:val="99"/>
    <w:rsid w:val="00FA0134"/>
    <w:pPr>
      <w:numPr>
        <w:ilvl w:val="2"/>
        <w:numId w:val="1"/>
      </w:numPr>
      <w:contextualSpacing/>
    </w:pPr>
  </w:style>
  <w:style w:type="paragraph" w:styleId="a5">
    <w:name w:val="Body Text"/>
    <w:basedOn w:val="a0"/>
    <w:link w:val="Char"/>
    <w:uiPriority w:val="1"/>
    <w:rsid w:val="00FA0134"/>
    <w:pPr>
      <w:spacing w:after="180"/>
    </w:pPr>
  </w:style>
  <w:style w:type="paragraph" w:styleId="2">
    <w:name w:val="List Bullet 2"/>
    <w:basedOn w:val="a0"/>
    <w:uiPriority w:val="99"/>
    <w:qFormat/>
    <w:rsid w:val="00FA0134"/>
    <w:pPr>
      <w:numPr>
        <w:ilvl w:val="1"/>
        <w:numId w:val="1"/>
      </w:numPr>
      <w:contextualSpacing/>
    </w:pPr>
  </w:style>
  <w:style w:type="paragraph" w:styleId="a6">
    <w:name w:val="Plain Text"/>
    <w:basedOn w:val="a0"/>
    <w:link w:val="Char0"/>
    <w:qFormat/>
    <w:rsid w:val="00FA0134"/>
    <w:pPr>
      <w:widowControl w:val="0"/>
      <w:jc w:val="both"/>
    </w:pPr>
    <w:rPr>
      <w:rFonts w:ascii="宋体" w:hAnsi="Courier New" w:cs="Courier New"/>
      <w:kern w:val="2"/>
    </w:rPr>
  </w:style>
  <w:style w:type="paragraph" w:styleId="5">
    <w:name w:val="List Bullet 5"/>
    <w:basedOn w:val="a0"/>
    <w:uiPriority w:val="99"/>
    <w:rsid w:val="00FA0134"/>
    <w:pPr>
      <w:numPr>
        <w:ilvl w:val="4"/>
        <w:numId w:val="1"/>
      </w:numPr>
      <w:contextualSpacing/>
    </w:pPr>
  </w:style>
  <w:style w:type="paragraph" w:styleId="a7">
    <w:name w:val="Balloon Text"/>
    <w:basedOn w:val="a0"/>
    <w:link w:val="Char1"/>
    <w:uiPriority w:val="99"/>
    <w:rsid w:val="00FA0134"/>
    <w:rPr>
      <w:szCs w:val="18"/>
    </w:rPr>
  </w:style>
  <w:style w:type="paragraph" w:styleId="a8">
    <w:name w:val="Subtitle"/>
    <w:basedOn w:val="a0"/>
    <w:next w:val="a0"/>
    <w:link w:val="Char2"/>
    <w:uiPriority w:val="11"/>
    <w:qFormat/>
    <w:rsid w:val="00FA0134"/>
    <w:pPr>
      <w:spacing w:after="60"/>
      <w:jc w:val="center"/>
      <w:outlineLvl w:val="1"/>
    </w:pPr>
    <w:rPr>
      <w:rFonts w:asciiTheme="majorHAnsi" w:eastAsiaTheme="majorEastAsia" w:hAnsiTheme="majorHAnsi" w:cstheme="majorBidi"/>
    </w:rPr>
  </w:style>
  <w:style w:type="paragraph" w:styleId="a9">
    <w:name w:val="footnote text"/>
    <w:basedOn w:val="a0"/>
    <w:link w:val="Char3"/>
    <w:uiPriority w:val="99"/>
    <w:unhideWhenUsed/>
    <w:qFormat/>
    <w:rsid w:val="00FA0134"/>
    <w:pPr>
      <w:snapToGrid w:val="0"/>
    </w:pPr>
    <w:rPr>
      <w:rFonts w:ascii="Times New Roman" w:eastAsia="宋体" w:hAnsi="Times New Roman"/>
      <w:szCs w:val="18"/>
    </w:rPr>
  </w:style>
  <w:style w:type="paragraph" w:styleId="aa">
    <w:name w:val="Normal (Web)"/>
    <w:basedOn w:val="a0"/>
    <w:rsid w:val="00FA0134"/>
    <w:pPr>
      <w:spacing w:before="100" w:beforeAutospacing="1" w:after="100" w:afterAutospacing="1"/>
    </w:pPr>
    <w:rPr>
      <w:rFonts w:ascii="Arial Unicode MS" w:eastAsia="Arial Unicode MS" w:hAnsi="Arial Unicode MS" w:cs="Arial Unicode MS"/>
    </w:rPr>
  </w:style>
  <w:style w:type="paragraph" w:styleId="ab">
    <w:name w:val="Title"/>
    <w:basedOn w:val="a0"/>
    <w:next w:val="a0"/>
    <w:link w:val="Char4"/>
    <w:uiPriority w:val="10"/>
    <w:qFormat/>
    <w:rsid w:val="00FA0134"/>
    <w:pPr>
      <w:spacing w:before="240" w:after="60"/>
      <w:jc w:val="center"/>
      <w:outlineLvl w:val="0"/>
    </w:pPr>
    <w:rPr>
      <w:rFonts w:asciiTheme="majorHAnsi" w:eastAsiaTheme="majorEastAsia" w:hAnsiTheme="majorHAnsi" w:cstheme="majorBidi"/>
      <w:b/>
      <w:bCs/>
      <w:kern w:val="28"/>
      <w:sz w:val="32"/>
      <w:szCs w:val="32"/>
    </w:rPr>
  </w:style>
  <w:style w:type="table" w:styleId="ac">
    <w:name w:val="Table Grid"/>
    <w:basedOn w:val="a2"/>
    <w:uiPriority w:val="59"/>
    <w:rsid w:val="00FA0134"/>
    <w:rPr>
      <w:rFonts w:hAnsi="NEU-BZ"/>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FA0134"/>
    <w:rPr>
      <w:rFonts w:hAnsi="NEU-BZ"/>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d">
    <w:name w:val="Strong"/>
    <w:basedOn w:val="a1"/>
    <w:uiPriority w:val="22"/>
    <w:qFormat/>
    <w:rsid w:val="00FA0134"/>
    <w:rPr>
      <w:b/>
      <w:bCs/>
    </w:rPr>
  </w:style>
  <w:style w:type="character" w:styleId="ae">
    <w:name w:val="page number"/>
    <w:basedOn w:val="a1"/>
    <w:rsid w:val="00FA0134"/>
  </w:style>
  <w:style w:type="character" w:styleId="af">
    <w:name w:val="Emphasis"/>
    <w:basedOn w:val="a1"/>
    <w:uiPriority w:val="20"/>
    <w:qFormat/>
    <w:rsid w:val="00FA0134"/>
    <w:rPr>
      <w:rFonts w:asciiTheme="minorHAnsi" w:hAnsiTheme="minorHAnsi"/>
      <w:b/>
      <w:i/>
      <w:iCs/>
    </w:rPr>
  </w:style>
  <w:style w:type="character" w:styleId="af0">
    <w:name w:val="annotation reference"/>
    <w:semiHidden/>
    <w:unhideWhenUsed/>
    <w:qFormat/>
    <w:rsid w:val="00FA0134"/>
    <w:rPr>
      <w:vanish/>
      <w:sz w:val="16"/>
      <w:szCs w:val="16"/>
    </w:rPr>
  </w:style>
  <w:style w:type="character" w:styleId="af1">
    <w:name w:val="footnote reference"/>
    <w:basedOn w:val="a1"/>
    <w:uiPriority w:val="99"/>
    <w:unhideWhenUsed/>
    <w:qFormat/>
    <w:rsid w:val="00FA0134"/>
    <w:rPr>
      <w:vertAlign w:val="superscript"/>
    </w:rPr>
  </w:style>
  <w:style w:type="character" w:customStyle="1" w:styleId="1Char">
    <w:name w:val="标题 1 Char"/>
    <w:basedOn w:val="a1"/>
    <w:link w:val="1"/>
    <w:uiPriority w:val="9"/>
    <w:rsid w:val="00FA0134"/>
    <w:rPr>
      <w:rFonts w:asciiTheme="majorHAnsi" w:eastAsiaTheme="majorEastAsia" w:hAnsiTheme="majorHAnsi" w:cstheme="majorBidi"/>
      <w:b/>
      <w:bCs/>
      <w:kern w:val="32"/>
      <w:sz w:val="32"/>
      <w:szCs w:val="32"/>
    </w:rPr>
  </w:style>
  <w:style w:type="character" w:customStyle="1" w:styleId="2Char">
    <w:name w:val="标题 2 Char"/>
    <w:basedOn w:val="a1"/>
    <w:link w:val="20"/>
    <w:uiPriority w:val="9"/>
    <w:rsid w:val="00FA0134"/>
    <w:rPr>
      <w:rFonts w:asciiTheme="majorHAnsi" w:eastAsiaTheme="majorEastAsia" w:hAnsiTheme="majorHAnsi" w:cstheme="majorBidi"/>
      <w:b/>
      <w:bCs/>
      <w:i/>
      <w:iCs/>
      <w:sz w:val="28"/>
      <w:szCs w:val="28"/>
    </w:rPr>
  </w:style>
  <w:style w:type="character" w:customStyle="1" w:styleId="3Char">
    <w:name w:val="标题 3 Char"/>
    <w:basedOn w:val="a1"/>
    <w:link w:val="30"/>
    <w:uiPriority w:val="9"/>
    <w:rsid w:val="00FA0134"/>
    <w:rPr>
      <w:rFonts w:asciiTheme="majorHAnsi" w:eastAsiaTheme="majorEastAsia" w:hAnsiTheme="majorHAnsi" w:cstheme="majorBidi"/>
      <w:b/>
      <w:bCs/>
      <w:sz w:val="26"/>
      <w:szCs w:val="26"/>
    </w:rPr>
  </w:style>
  <w:style w:type="character" w:customStyle="1" w:styleId="Char4">
    <w:name w:val="标题 Char"/>
    <w:basedOn w:val="a1"/>
    <w:link w:val="ab"/>
    <w:uiPriority w:val="10"/>
    <w:qFormat/>
    <w:rsid w:val="00FA0134"/>
    <w:rPr>
      <w:rFonts w:asciiTheme="majorHAnsi" w:eastAsiaTheme="majorEastAsia" w:hAnsiTheme="majorHAnsi" w:cstheme="majorBidi"/>
      <w:b/>
      <w:bCs/>
      <w:kern w:val="28"/>
      <w:sz w:val="32"/>
      <w:szCs w:val="32"/>
    </w:rPr>
  </w:style>
  <w:style w:type="character" w:customStyle="1" w:styleId="Char">
    <w:name w:val="正文文本 Char"/>
    <w:basedOn w:val="a1"/>
    <w:link w:val="a5"/>
    <w:uiPriority w:val="1"/>
    <w:qFormat/>
    <w:rsid w:val="00FA0134"/>
  </w:style>
  <w:style w:type="paragraph" w:styleId="af2">
    <w:name w:val="Quote"/>
    <w:basedOn w:val="a0"/>
    <w:next w:val="a0"/>
    <w:link w:val="Char5"/>
    <w:uiPriority w:val="29"/>
    <w:qFormat/>
    <w:rsid w:val="00FA0134"/>
    <w:rPr>
      <w:i/>
    </w:rPr>
  </w:style>
  <w:style w:type="character" w:customStyle="1" w:styleId="Char5">
    <w:name w:val="引用 Char"/>
    <w:basedOn w:val="a1"/>
    <w:link w:val="af2"/>
    <w:uiPriority w:val="29"/>
    <w:rsid w:val="00FA0134"/>
    <w:rPr>
      <w:i/>
      <w:sz w:val="24"/>
      <w:szCs w:val="24"/>
    </w:rPr>
  </w:style>
  <w:style w:type="character" w:customStyle="1" w:styleId="4Char">
    <w:name w:val="标题 4 Char"/>
    <w:basedOn w:val="a1"/>
    <w:link w:val="40"/>
    <w:uiPriority w:val="9"/>
    <w:rsid w:val="00FA0134"/>
    <w:rPr>
      <w:rFonts w:cstheme="majorBidi"/>
      <w:b/>
      <w:bCs/>
      <w:sz w:val="28"/>
      <w:szCs w:val="28"/>
    </w:rPr>
  </w:style>
  <w:style w:type="character" w:customStyle="1" w:styleId="NoProofing">
    <w:name w:val="No Proofing"/>
    <w:uiPriority w:val="1"/>
    <w:rsid w:val="00FA0134"/>
    <w:rPr>
      <w:lang w:val="en-US"/>
    </w:rPr>
  </w:style>
  <w:style w:type="paragraph" w:customStyle="1" w:styleId="Char30">
    <w:name w:val="Char3"/>
    <w:basedOn w:val="a0"/>
    <w:rsid w:val="00FA0134"/>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A0134"/>
    <w:pPr>
      <w:spacing w:line="300" w:lineRule="auto"/>
      <w:ind w:firstLineChars="200" w:firstLine="200"/>
      <w:jc w:val="both"/>
    </w:pPr>
    <w:rPr>
      <w:kern w:val="2"/>
      <w:szCs w:val="20"/>
    </w:rPr>
  </w:style>
  <w:style w:type="character" w:customStyle="1" w:styleId="Char0">
    <w:name w:val="纯文本 Char"/>
    <w:basedOn w:val="a1"/>
    <w:link w:val="a6"/>
    <w:rsid w:val="00FA0134"/>
    <w:rPr>
      <w:rFonts w:ascii="宋体" w:hAnsi="Courier New" w:cs="Courier New"/>
      <w:kern w:val="2"/>
      <w:sz w:val="21"/>
      <w:szCs w:val="21"/>
    </w:rPr>
  </w:style>
  <w:style w:type="paragraph" w:customStyle="1" w:styleId="CharCharCharCharCharCharCharCharChar">
    <w:name w:val="Char Char Char Char Char Char Char Char Char"/>
    <w:basedOn w:val="a0"/>
    <w:rsid w:val="00FA0134"/>
    <w:pPr>
      <w:spacing w:line="300" w:lineRule="auto"/>
      <w:ind w:firstLineChars="200" w:firstLine="200"/>
      <w:jc w:val="both"/>
    </w:pPr>
    <w:rPr>
      <w:szCs w:val="20"/>
    </w:rPr>
  </w:style>
  <w:style w:type="character" w:customStyle="1" w:styleId="Char1">
    <w:name w:val="批注框文本 Char"/>
    <w:basedOn w:val="a1"/>
    <w:link w:val="a7"/>
    <w:uiPriority w:val="99"/>
    <w:rsid w:val="00FA0134"/>
    <w:rPr>
      <w:sz w:val="18"/>
      <w:szCs w:val="18"/>
      <w:lang w:eastAsia="en-US" w:bidi="en-US"/>
    </w:rPr>
  </w:style>
  <w:style w:type="paragraph" w:styleId="af3">
    <w:name w:val="List Paragraph"/>
    <w:basedOn w:val="a0"/>
    <w:uiPriority w:val="34"/>
    <w:qFormat/>
    <w:rsid w:val="00FA0134"/>
    <w:pPr>
      <w:ind w:left="720"/>
      <w:contextualSpacing/>
    </w:pPr>
  </w:style>
  <w:style w:type="paragraph" w:customStyle="1" w:styleId="MTDisplayEquation">
    <w:name w:val="MTDisplayEquation"/>
    <w:basedOn w:val="a0"/>
    <w:next w:val="a0"/>
    <w:link w:val="MTDisplayEquationChar"/>
    <w:qFormat/>
    <w:rsid w:val="00FA0134"/>
    <w:pPr>
      <w:tabs>
        <w:tab w:val="center" w:pos="4160"/>
        <w:tab w:val="right" w:pos="8300"/>
      </w:tabs>
    </w:pPr>
  </w:style>
  <w:style w:type="character" w:customStyle="1" w:styleId="MTDisplayEquationChar">
    <w:name w:val="MTDisplayEquation Char"/>
    <w:basedOn w:val="a1"/>
    <w:link w:val="MTDisplayEquation"/>
    <w:qFormat/>
    <w:rsid w:val="00FA0134"/>
    <w:rPr>
      <w:rFonts w:ascii="NEU-BZ" w:eastAsia="方正书宋_GBK" w:hAnsi="NEU-BZ" w:cstheme="minorBidi"/>
      <w:color w:val="000000"/>
      <w:sz w:val="18"/>
      <w:szCs w:val="22"/>
    </w:rPr>
  </w:style>
  <w:style w:type="character" w:customStyle="1" w:styleId="Char3">
    <w:name w:val="脚注文本 Char"/>
    <w:basedOn w:val="a1"/>
    <w:link w:val="a9"/>
    <w:uiPriority w:val="99"/>
    <w:qFormat/>
    <w:rsid w:val="00FA0134"/>
    <w:rPr>
      <w:sz w:val="18"/>
      <w:szCs w:val="18"/>
    </w:rPr>
  </w:style>
  <w:style w:type="character" w:customStyle="1" w:styleId="Char10">
    <w:name w:val="脚注文本 Char1"/>
    <w:basedOn w:val="a1"/>
    <w:qFormat/>
    <w:rsid w:val="00FA0134"/>
    <w:rPr>
      <w:rFonts w:ascii="NEU-BZ" w:eastAsia="方正书宋_GBK" w:hAnsi="NEU-BZ" w:cstheme="minorBidi"/>
      <w:color w:val="000000"/>
      <w:sz w:val="18"/>
      <w:szCs w:val="18"/>
    </w:rPr>
  </w:style>
  <w:style w:type="paragraph" w:customStyle="1" w:styleId="af4">
    <w:name w:val="一级章节"/>
    <w:basedOn w:val="a0"/>
    <w:qFormat/>
    <w:rsid w:val="00FA0134"/>
    <w:pPr>
      <w:outlineLvl w:val="1"/>
    </w:pPr>
  </w:style>
  <w:style w:type="paragraph" w:customStyle="1" w:styleId="af5">
    <w:name w:val="二级章节"/>
    <w:basedOn w:val="a0"/>
    <w:qFormat/>
    <w:rsid w:val="00FA0134"/>
    <w:pPr>
      <w:outlineLvl w:val="2"/>
    </w:pPr>
  </w:style>
  <w:style w:type="character" w:customStyle="1" w:styleId="5Char">
    <w:name w:val="标题 5 Char"/>
    <w:basedOn w:val="a1"/>
    <w:link w:val="50"/>
    <w:uiPriority w:val="9"/>
    <w:semiHidden/>
    <w:qFormat/>
    <w:rsid w:val="00FA0134"/>
    <w:rPr>
      <w:rFonts w:cstheme="majorBidi"/>
      <w:b/>
      <w:bCs/>
      <w:i/>
      <w:iCs/>
      <w:sz w:val="26"/>
      <w:szCs w:val="26"/>
    </w:rPr>
  </w:style>
  <w:style w:type="character" w:customStyle="1" w:styleId="6Char">
    <w:name w:val="标题 6 Char"/>
    <w:basedOn w:val="a1"/>
    <w:link w:val="6"/>
    <w:uiPriority w:val="9"/>
    <w:semiHidden/>
    <w:qFormat/>
    <w:rsid w:val="00FA0134"/>
    <w:rPr>
      <w:rFonts w:cstheme="majorBidi"/>
      <w:b/>
      <w:bCs/>
    </w:rPr>
  </w:style>
  <w:style w:type="character" w:customStyle="1" w:styleId="7Char">
    <w:name w:val="标题 7 Char"/>
    <w:basedOn w:val="a1"/>
    <w:link w:val="7"/>
    <w:uiPriority w:val="9"/>
    <w:semiHidden/>
    <w:qFormat/>
    <w:rsid w:val="00FA0134"/>
    <w:rPr>
      <w:rFonts w:cstheme="majorBidi"/>
      <w:sz w:val="24"/>
      <w:szCs w:val="24"/>
    </w:rPr>
  </w:style>
  <w:style w:type="character" w:customStyle="1" w:styleId="8Char">
    <w:name w:val="标题 8 Char"/>
    <w:basedOn w:val="a1"/>
    <w:link w:val="8"/>
    <w:uiPriority w:val="9"/>
    <w:semiHidden/>
    <w:qFormat/>
    <w:rsid w:val="00FA0134"/>
    <w:rPr>
      <w:rFonts w:cstheme="majorBidi"/>
      <w:i/>
      <w:iCs/>
      <w:sz w:val="24"/>
      <w:szCs w:val="24"/>
    </w:rPr>
  </w:style>
  <w:style w:type="character" w:customStyle="1" w:styleId="9Char">
    <w:name w:val="标题 9 Char"/>
    <w:basedOn w:val="a1"/>
    <w:link w:val="9"/>
    <w:uiPriority w:val="9"/>
    <w:semiHidden/>
    <w:qFormat/>
    <w:rsid w:val="00FA0134"/>
    <w:rPr>
      <w:rFonts w:asciiTheme="majorHAnsi" w:eastAsiaTheme="majorEastAsia" w:hAnsiTheme="majorHAnsi" w:cstheme="majorBidi"/>
    </w:rPr>
  </w:style>
  <w:style w:type="character" w:customStyle="1" w:styleId="Char2">
    <w:name w:val="副标题 Char"/>
    <w:basedOn w:val="a1"/>
    <w:link w:val="a8"/>
    <w:uiPriority w:val="11"/>
    <w:qFormat/>
    <w:rsid w:val="00FA0134"/>
    <w:rPr>
      <w:rFonts w:asciiTheme="majorHAnsi" w:eastAsiaTheme="majorEastAsia" w:hAnsiTheme="majorHAnsi" w:cstheme="majorBidi"/>
      <w:sz w:val="24"/>
      <w:szCs w:val="24"/>
    </w:rPr>
  </w:style>
  <w:style w:type="paragraph" w:styleId="af6">
    <w:name w:val="No Spacing"/>
    <w:basedOn w:val="a0"/>
    <w:uiPriority w:val="1"/>
    <w:qFormat/>
    <w:rsid w:val="00FA0134"/>
    <w:rPr>
      <w:szCs w:val="32"/>
    </w:rPr>
  </w:style>
  <w:style w:type="paragraph" w:styleId="af7">
    <w:name w:val="Intense Quote"/>
    <w:basedOn w:val="a0"/>
    <w:next w:val="a0"/>
    <w:link w:val="Char6"/>
    <w:uiPriority w:val="30"/>
    <w:qFormat/>
    <w:rsid w:val="00FA0134"/>
    <w:pPr>
      <w:ind w:left="720" w:right="720"/>
    </w:pPr>
    <w:rPr>
      <w:rFonts w:cstheme="majorBidi"/>
      <w:b/>
      <w:i/>
      <w:szCs w:val="22"/>
    </w:rPr>
  </w:style>
  <w:style w:type="character" w:customStyle="1" w:styleId="Char6">
    <w:name w:val="明显引用 Char"/>
    <w:basedOn w:val="a1"/>
    <w:link w:val="af7"/>
    <w:uiPriority w:val="30"/>
    <w:qFormat/>
    <w:rsid w:val="00FA0134"/>
    <w:rPr>
      <w:rFonts w:cstheme="majorBidi"/>
      <w:b/>
      <w:i/>
      <w:sz w:val="24"/>
    </w:rPr>
  </w:style>
  <w:style w:type="character" w:customStyle="1" w:styleId="10">
    <w:name w:val="不明显强调1"/>
    <w:uiPriority w:val="19"/>
    <w:qFormat/>
    <w:rsid w:val="00FA0134"/>
    <w:rPr>
      <w:i/>
      <w:color w:val="595959" w:themeColor="text1" w:themeTint="A6"/>
    </w:rPr>
  </w:style>
  <w:style w:type="character" w:customStyle="1" w:styleId="11">
    <w:name w:val="明显强调1"/>
    <w:basedOn w:val="a1"/>
    <w:uiPriority w:val="21"/>
    <w:qFormat/>
    <w:rsid w:val="00FA0134"/>
    <w:rPr>
      <w:b/>
      <w:i/>
      <w:sz w:val="24"/>
      <w:szCs w:val="24"/>
      <w:u w:val="single"/>
    </w:rPr>
  </w:style>
  <w:style w:type="character" w:customStyle="1" w:styleId="12">
    <w:name w:val="不明显参考1"/>
    <w:basedOn w:val="a1"/>
    <w:uiPriority w:val="31"/>
    <w:qFormat/>
    <w:rsid w:val="00FA0134"/>
    <w:rPr>
      <w:sz w:val="24"/>
      <w:szCs w:val="24"/>
      <w:u w:val="single"/>
    </w:rPr>
  </w:style>
  <w:style w:type="character" w:customStyle="1" w:styleId="13">
    <w:name w:val="明显参考1"/>
    <w:basedOn w:val="a1"/>
    <w:uiPriority w:val="32"/>
    <w:qFormat/>
    <w:rsid w:val="00FA0134"/>
    <w:rPr>
      <w:b/>
      <w:sz w:val="24"/>
      <w:u w:val="single"/>
    </w:rPr>
  </w:style>
  <w:style w:type="character" w:customStyle="1" w:styleId="14">
    <w:name w:val="书籍标题1"/>
    <w:basedOn w:val="a1"/>
    <w:uiPriority w:val="33"/>
    <w:qFormat/>
    <w:rsid w:val="00FA0134"/>
    <w:rPr>
      <w:rFonts w:asciiTheme="majorHAnsi" w:eastAsiaTheme="majorEastAsia" w:hAnsiTheme="majorHAnsi"/>
      <w:b/>
      <w:i/>
      <w:sz w:val="24"/>
      <w:szCs w:val="24"/>
    </w:rPr>
  </w:style>
  <w:style w:type="paragraph" w:customStyle="1" w:styleId="TOC1">
    <w:name w:val="TOC 标题1"/>
    <w:basedOn w:val="1"/>
    <w:next w:val="a0"/>
    <w:uiPriority w:val="39"/>
    <w:semiHidden/>
    <w:unhideWhenUsed/>
    <w:qFormat/>
    <w:rsid w:val="00FA0134"/>
    <w:pPr>
      <w:outlineLvl w:val="9"/>
    </w:pPr>
  </w:style>
  <w:style w:type="paragraph" w:styleId="af8">
    <w:name w:val="header"/>
    <w:basedOn w:val="a0"/>
    <w:rsid w:val="00FA0134"/>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f9">
    <w:name w:val="footer"/>
    <w:basedOn w:val="a0"/>
    <w:rsid w:val="00FA0134"/>
    <w:pP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CA4FB2-38D6-4D5B-85A1-E5F936F975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1</Pages>
  <Words>550</Words>
  <Characters>3138</Characters>
  <Application>Microsoft Office Word</Application>
  <DocSecurity>0</DocSecurity>
  <Lines>26</Lines>
  <Paragraphs>7</Paragraphs>
  <ScaleCrop>false</ScaleCrop>
  <Manager>www.shulihua.net收集整理</Manager>
  <Company>www.shulihua.net收集整理</Company>
  <LinksUpToDate>false</LinksUpToDate>
  <CharactersWithSpaces>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2016-07-19T08:15:00Z</dcterms:created>
  <dcterms:modified xsi:type="dcterms:W3CDTF">2020-01-02T13:28:00Z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